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74" w:rsidRPr="00E06D13" w:rsidRDefault="002F6C74" w:rsidP="002F6C74">
      <w:pPr>
        <w:rPr>
          <w:rFonts w:ascii="ＭＳ ゴシック" w:eastAsia="ＭＳ ゴシック" w:hAnsi="ＭＳ ゴシック"/>
        </w:rPr>
      </w:pPr>
      <w:r w:rsidRPr="00E06D13">
        <w:rPr>
          <w:rFonts w:ascii="ＭＳ ゴシック" w:eastAsia="ＭＳ ゴシック" w:hAnsi="ＭＳ ゴシック" w:hint="eastAsia"/>
        </w:rPr>
        <w:t>別記様式第17号（民間事業者からの提案書（第36条第3項））</w:t>
      </w:r>
    </w:p>
    <w:p w:rsidR="007C6A6C" w:rsidRPr="00E06D13" w:rsidRDefault="007C6A6C" w:rsidP="002F6C74">
      <w:pPr>
        <w:rPr>
          <w:rFonts w:ascii="ＭＳ ゴシック" w:eastAsia="ＭＳ ゴシック" w:hAnsi="ＭＳ ゴシック"/>
        </w:rPr>
      </w:pPr>
    </w:p>
    <w:p w:rsidR="003968B7" w:rsidRPr="00E06D13" w:rsidRDefault="009D78DB" w:rsidP="009D78DB">
      <w:pPr>
        <w:jc w:val="right"/>
        <w:rPr>
          <w:rFonts w:ascii="ＭＳ ゴシック" w:eastAsia="ＭＳ ゴシック" w:hAnsi="ＭＳ ゴシック"/>
        </w:rPr>
      </w:pPr>
      <w:r w:rsidRPr="00E06D13">
        <w:rPr>
          <w:rFonts w:ascii="ＭＳ ゴシック" w:eastAsia="ＭＳ ゴシック" w:hAnsi="ＭＳ ゴシック" w:hint="eastAsia"/>
        </w:rPr>
        <w:t>年　　　月　　　日</w:t>
      </w: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鹿角市長　殿</w:t>
      </w:r>
    </w:p>
    <w:p w:rsidR="009D78DB" w:rsidRPr="00E06D13" w:rsidRDefault="009D78DB">
      <w:pPr>
        <w:rPr>
          <w:rFonts w:ascii="ＭＳ ゴシック" w:eastAsia="ＭＳ ゴシック" w:hAnsi="ＭＳ ゴシック"/>
        </w:rPr>
      </w:pPr>
    </w:p>
    <w:p w:rsidR="009D78DB" w:rsidRPr="00E06D13" w:rsidRDefault="009D78DB" w:rsidP="009D78DB">
      <w:pPr>
        <w:ind w:left="4200"/>
        <w:rPr>
          <w:rFonts w:ascii="ＭＳ ゴシック" w:eastAsia="ＭＳ ゴシック" w:hAnsi="ＭＳ ゴシック"/>
        </w:rPr>
      </w:pPr>
      <w:r w:rsidRPr="00E06D13">
        <w:rPr>
          <w:rFonts w:ascii="ＭＳ ゴシック" w:eastAsia="ＭＳ ゴシック" w:hAnsi="ＭＳ ゴシック" w:hint="eastAsia"/>
        </w:rPr>
        <w:t>住　所</w:t>
      </w:r>
    </w:p>
    <w:p w:rsidR="009D78DB" w:rsidRPr="00E06D13" w:rsidRDefault="009D78DB" w:rsidP="009D78DB">
      <w:pPr>
        <w:ind w:left="4200"/>
        <w:rPr>
          <w:rFonts w:ascii="ＭＳ ゴシック" w:eastAsia="ＭＳ ゴシック" w:hAnsi="ＭＳ ゴシック"/>
        </w:rPr>
      </w:pPr>
      <w:r w:rsidRPr="00E06D13">
        <w:rPr>
          <w:rFonts w:ascii="ＭＳ ゴシック" w:eastAsia="ＭＳ ゴシック" w:hAnsi="ＭＳ ゴシック" w:hint="eastAsia"/>
        </w:rPr>
        <w:t>氏　名　　　　　　　　　　　　　　　　　　印</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 xml:space="preserve">　下記森林について経営管理実施権の設定を希望するため、下記のとおり提案いたします。</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rsidP="009D78DB">
      <w:pPr>
        <w:jc w:val="center"/>
        <w:rPr>
          <w:rFonts w:ascii="ＭＳ ゴシック" w:eastAsia="ＭＳ ゴシック" w:hAnsi="ＭＳ ゴシック"/>
        </w:rPr>
      </w:pPr>
      <w:r w:rsidRPr="00E06D13">
        <w:rPr>
          <w:rFonts w:ascii="ＭＳ ゴシック" w:eastAsia="ＭＳ ゴシック" w:hAnsi="ＭＳ ゴシック" w:hint="eastAsia"/>
        </w:rPr>
        <w:t>記</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１　経営管理実施権設定候補森林</w:t>
      </w:r>
    </w:p>
    <w:p w:rsidR="009D78DB" w:rsidRPr="00E06D13" w:rsidRDefault="009D78DB">
      <w:pPr>
        <w:rPr>
          <w:rFonts w:ascii="ＭＳ ゴシック" w:eastAsia="ＭＳ ゴシック" w:hAnsi="ＭＳ ゴシック"/>
        </w:rPr>
      </w:pPr>
    </w:p>
    <w:p w:rsidR="009D78DB" w:rsidRPr="00E06D13" w:rsidRDefault="009D78DB" w:rsidP="009D78DB">
      <w:pPr>
        <w:ind w:firstLine="1050"/>
        <w:rPr>
          <w:rFonts w:ascii="ＭＳ ゴシック" w:eastAsia="ＭＳ ゴシック" w:hAnsi="ＭＳ ゴシック"/>
        </w:rPr>
      </w:pPr>
      <w:r w:rsidRPr="00E06D13">
        <w:rPr>
          <w:rFonts w:ascii="ＭＳ ゴシック" w:eastAsia="ＭＳ ゴシック" w:hAnsi="ＭＳ ゴシック" w:hint="eastAsia"/>
        </w:rPr>
        <w:t xml:space="preserve">第１工区　・　第２工区　</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２　経営管理実施権の存続期間（</w:t>
      </w:r>
      <w:r w:rsidR="003A63EC" w:rsidRPr="00E06D13">
        <w:rPr>
          <w:rFonts w:ascii="ＭＳ ゴシック" w:eastAsia="ＭＳ ゴシック" w:hAnsi="ＭＳ ゴシック" w:hint="eastAsia"/>
        </w:rPr>
        <w:t>原則として</w:t>
      </w:r>
      <w:r w:rsidRPr="00E06D13">
        <w:rPr>
          <w:rFonts w:ascii="ＭＳ ゴシック" w:eastAsia="ＭＳ ゴシック" w:hAnsi="ＭＳ ゴシック" w:hint="eastAsia"/>
        </w:rPr>
        <w:t>204</w:t>
      </w:r>
      <w:r w:rsidR="00E06D13">
        <w:rPr>
          <w:rFonts w:ascii="ＭＳ ゴシック" w:eastAsia="ＭＳ ゴシック" w:hAnsi="ＭＳ ゴシック" w:hint="eastAsia"/>
        </w:rPr>
        <w:t>4</w:t>
      </w:r>
      <w:r w:rsidRPr="00E06D13">
        <w:rPr>
          <w:rFonts w:ascii="ＭＳ ゴシック" w:eastAsia="ＭＳ ゴシック" w:hAnsi="ＭＳ ゴシック" w:hint="eastAsia"/>
        </w:rPr>
        <w:t>.3.31まで）</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３　実施する経営管理の内容</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４　提案内容</w:t>
      </w: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p>
    <w:p w:rsidR="009D78DB" w:rsidRPr="00E06D13" w:rsidRDefault="009D78DB">
      <w:pPr>
        <w:rPr>
          <w:rFonts w:ascii="ＭＳ ゴシック" w:eastAsia="ＭＳ ゴシック" w:hAnsi="ＭＳ ゴシック"/>
        </w:rPr>
      </w:pPr>
      <w:r w:rsidRPr="00E06D13">
        <w:rPr>
          <w:rFonts w:ascii="ＭＳ ゴシック" w:eastAsia="ＭＳ ゴシック" w:hAnsi="ＭＳ ゴシック" w:hint="eastAsia"/>
        </w:rPr>
        <w:t>５　その他</w:t>
      </w:r>
    </w:p>
    <w:p w:rsidR="009D78DB" w:rsidRPr="00E06D13" w:rsidRDefault="009D78DB">
      <w:pPr>
        <w:widowControl/>
        <w:jc w:val="left"/>
        <w:rPr>
          <w:rFonts w:ascii="ＭＳ ゴシック" w:eastAsia="ＭＳ ゴシック" w:hAnsi="ＭＳ ゴシック"/>
        </w:rPr>
      </w:pPr>
      <w:r w:rsidRPr="00E06D13">
        <w:rPr>
          <w:rFonts w:ascii="ＭＳ ゴシック" w:eastAsia="ＭＳ ゴシック" w:hAnsi="ＭＳ ゴシック"/>
        </w:rPr>
        <w:br w:type="page"/>
      </w:r>
    </w:p>
    <w:p w:rsidR="009D78DB" w:rsidRPr="00E06D13" w:rsidRDefault="009D78DB" w:rsidP="00252FDE">
      <w:pPr>
        <w:jc w:val="center"/>
        <w:rPr>
          <w:rFonts w:ascii="ＭＳ ゴシック" w:eastAsia="ＭＳ ゴシック" w:hAnsi="ＭＳ ゴシック"/>
        </w:rPr>
      </w:pPr>
      <w:r w:rsidRPr="00E06D13">
        <w:rPr>
          <w:rFonts w:ascii="ＭＳ ゴシック" w:eastAsia="ＭＳ ゴシック" w:hAnsi="ＭＳ ゴシック" w:hint="eastAsia"/>
        </w:rPr>
        <w:lastRenderedPageBreak/>
        <w:t>企</w:t>
      </w:r>
      <w:r w:rsidR="00600240"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画</w:t>
      </w:r>
      <w:r w:rsidR="00600240"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提</w:t>
      </w:r>
      <w:r w:rsidR="00600240"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案</w:t>
      </w:r>
      <w:r w:rsidR="00600240"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書</w:t>
      </w:r>
    </w:p>
    <w:p w:rsidR="00252FDE" w:rsidRPr="00E06D13" w:rsidRDefault="00252FDE" w:rsidP="00252FDE">
      <w:pPr>
        <w:jc w:val="center"/>
        <w:rPr>
          <w:rFonts w:ascii="ＭＳ ゴシック" w:eastAsia="ＭＳ ゴシック" w:hAnsi="ＭＳ ゴシック"/>
        </w:rPr>
      </w:pPr>
    </w:p>
    <w:tbl>
      <w:tblPr>
        <w:tblStyle w:val="a3"/>
        <w:tblW w:w="0" w:type="auto"/>
        <w:tblLook w:val="04A0" w:firstRow="1" w:lastRow="0" w:firstColumn="1" w:lastColumn="0" w:noHBand="0" w:noVBand="1"/>
      </w:tblPr>
      <w:tblGrid>
        <w:gridCol w:w="636"/>
        <w:gridCol w:w="2478"/>
        <w:gridCol w:w="4819"/>
        <w:gridCol w:w="1127"/>
      </w:tblGrid>
      <w:tr w:rsidR="00C347E2" w:rsidRPr="00E06D13" w:rsidTr="00C347E2">
        <w:tc>
          <w:tcPr>
            <w:tcW w:w="3114" w:type="dxa"/>
            <w:gridSpan w:val="2"/>
          </w:tcPr>
          <w:p w:rsidR="00C347E2" w:rsidRPr="00E06D13" w:rsidRDefault="00C347E2" w:rsidP="00C347E2">
            <w:pPr>
              <w:jc w:val="center"/>
              <w:rPr>
                <w:rFonts w:ascii="ＭＳ ゴシック" w:eastAsia="ＭＳ ゴシック" w:hAnsi="ＭＳ ゴシック"/>
              </w:rPr>
            </w:pPr>
            <w:r w:rsidRPr="00E06D13">
              <w:rPr>
                <w:rFonts w:ascii="ＭＳ ゴシック" w:eastAsia="ＭＳ ゴシック" w:hAnsi="ＭＳ ゴシック" w:hint="eastAsia"/>
              </w:rPr>
              <w:t>記載事項</w:t>
            </w:r>
          </w:p>
        </w:tc>
        <w:tc>
          <w:tcPr>
            <w:tcW w:w="4819" w:type="dxa"/>
          </w:tcPr>
          <w:p w:rsidR="00C347E2" w:rsidRPr="00E06D13" w:rsidRDefault="00C347E2" w:rsidP="00C347E2">
            <w:pPr>
              <w:jc w:val="center"/>
              <w:rPr>
                <w:rFonts w:ascii="ＭＳ ゴシック" w:eastAsia="ＭＳ ゴシック" w:hAnsi="ＭＳ ゴシック"/>
              </w:rPr>
            </w:pPr>
            <w:r w:rsidRPr="00E06D13">
              <w:rPr>
                <w:rFonts w:ascii="ＭＳ ゴシック" w:eastAsia="ＭＳ ゴシック" w:hAnsi="ＭＳ ゴシック" w:hint="eastAsia"/>
              </w:rPr>
              <w:t>記載内容</w:t>
            </w:r>
          </w:p>
        </w:tc>
        <w:tc>
          <w:tcPr>
            <w:tcW w:w="1127" w:type="dxa"/>
          </w:tcPr>
          <w:p w:rsidR="00C347E2" w:rsidRPr="00E06D13" w:rsidRDefault="00C347E2" w:rsidP="00C347E2">
            <w:pPr>
              <w:jc w:val="center"/>
              <w:rPr>
                <w:rFonts w:ascii="ＭＳ ゴシック" w:eastAsia="ＭＳ ゴシック" w:hAnsi="ＭＳ ゴシック"/>
              </w:rPr>
            </w:pPr>
            <w:r w:rsidRPr="00E06D13">
              <w:rPr>
                <w:rFonts w:ascii="ＭＳ ゴシック" w:eastAsia="ＭＳ ゴシック" w:hAnsi="ＭＳ ゴシック" w:hint="eastAsia"/>
              </w:rPr>
              <w:t>評価点</w:t>
            </w: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①森林所有者に支払う金額</w:t>
            </w: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（森林所有者の受益額）</w:t>
            </w:r>
          </w:p>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②事業実績</w:t>
            </w:r>
          </w:p>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③森林経営計画の作成予定</w:t>
            </w: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（面積要件を満たすか否か）</w:t>
            </w:r>
          </w:p>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④経営管理の着実な実施</w:t>
            </w: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636" w:type="dxa"/>
            <w:vMerge w:val="restart"/>
            <w:tcBorders>
              <w:top w:val="single" w:sz="4" w:space="0" w:color="FFFFFF" w:themeColor="background1"/>
            </w:tcBorders>
          </w:tcPr>
          <w:p w:rsidR="00C347E2" w:rsidRPr="00E06D13" w:rsidRDefault="00C347E2">
            <w:pPr>
              <w:rPr>
                <w:rFonts w:ascii="ＭＳ ゴシック" w:eastAsia="ＭＳ ゴシック" w:hAnsi="ＭＳ ゴシック"/>
              </w:rPr>
            </w:pPr>
          </w:p>
        </w:tc>
        <w:tc>
          <w:tcPr>
            <w:tcW w:w="2478" w:type="dxa"/>
          </w:tcPr>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実施体制</w:t>
            </w: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636" w:type="dxa"/>
            <w:vMerge/>
          </w:tcPr>
          <w:p w:rsidR="00C347E2" w:rsidRPr="00E06D13" w:rsidRDefault="00C347E2">
            <w:pPr>
              <w:rPr>
                <w:rFonts w:ascii="ＭＳ ゴシック" w:eastAsia="ＭＳ ゴシック" w:hAnsi="ＭＳ ゴシック"/>
              </w:rPr>
            </w:pPr>
          </w:p>
        </w:tc>
        <w:tc>
          <w:tcPr>
            <w:tcW w:w="2478" w:type="dxa"/>
          </w:tcPr>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実績</w:t>
            </w: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⑤地域への貢献度</w:t>
            </w: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636" w:type="dxa"/>
            <w:vMerge w:val="restart"/>
          </w:tcPr>
          <w:p w:rsidR="00C347E2" w:rsidRPr="00E06D13" w:rsidRDefault="00C347E2">
            <w:pPr>
              <w:rPr>
                <w:rFonts w:ascii="ＭＳ ゴシック" w:eastAsia="ＭＳ ゴシック" w:hAnsi="ＭＳ ゴシック"/>
              </w:rPr>
            </w:pPr>
          </w:p>
        </w:tc>
        <w:tc>
          <w:tcPr>
            <w:tcW w:w="2478" w:type="dxa"/>
          </w:tcPr>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事業所の所在</w:t>
            </w: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636" w:type="dxa"/>
            <w:vMerge/>
          </w:tcPr>
          <w:p w:rsidR="00C347E2" w:rsidRPr="00E06D13" w:rsidRDefault="00C347E2">
            <w:pPr>
              <w:rPr>
                <w:rFonts w:ascii="ＭＳ ゴシック" w:eastAsia="ＭＳ ゴシック" w:hAnsi="ＭＳ ゴシック"/>
              </w:rPr>
            </w:pPr>
          </w:p>
        </w:tc>
        <w:tc>
          <w:tcPr>
            <w:tcW w:w="2478" w:type="dxa"/>
          </w:tcPr>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市内在住者の雇用</w:t>
            </w: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r w:rsidR="00C347E2" w:rsidRPr="00E06D13" w:rsidTr="00C347E2">
        <w:tc>
          <w:tcPr>
            <w:tcW w:w="3114" w:type="dxa"/>
            <w:gridSpan w:val="2"/>
          </w:tcPr>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⑥技術的な提案</w:t>
            </w:r>
          </w:p>
          <w:p w:rsidR="00C347E2" w:rsidRPr="00E06D13" w:rsidRDefault="00C347E2">
            <w:pPr>
              <w:rPr>
                <w:rFonts w:ascii="ＭＳ ゴシック" w:eastAsia="ＭＳ ゴシック" w:hAnsi="ＭＳ ゴシック"/>
              </w:rPr>
            </w:pPr>
            <w:r w:rsidRPr="00E06D13">
              <w:rPr>
                <w:rFonts w:ascii="ＭＳ ゴシック" w:eastAsia="ＭＳ ゴシック" w:hAnsi="ＭＳ ゴシック" w:hint="eastAsia"/>
              </w:rPr>
              <w:t>（効率的な施業の実施）</w:t>
            </w:r>
          </w:p>
          <w:p w:rsidR="00C347E2" w:rsidRPr="00E06D13" w:rsidRDefault="00C347E2">
            <w:pPr>
              <w:rPr>
                <w:rFonts w:ascii="ＭＳ ゴシック" w:eastAsia="ＭＳ ゴシック" w:hAnsi="ＭＳ ゴシック"/>
              </w:rPr>
            </w:pPr>
          </w:p>
          <w:p w:rsidR="00C347E2" w:rsidRPr="00E06D13" w:rsidRDefault="00C347E2">
            <w:pPr>
              <w:rPr>
                <w:rFonts w:ascii="ＭＳ ゴシック" w:eastAsia="ＭＳ ゴシック" w:hAnsi="ＭＳ ゴシック"/>
              </w:rPr>
            </w:pPr>
          </w:p>
        </w:tc>
        <w:tc>
          <w:tcPr>
            <w:tcW w:w="4819" w:type="dxa"/>
          </w:tcPr>
          <w:p w:rsidR="00C347E2" w:rsidRPr="00E06D13" w:rsidRDefault="00C347E2">
            <w:pPr>
              <w:rPr>
                <w:rFonts w:ascii="ＭＳ ゴシック" w:eastAsia="ＭＳ ゴシック" w:hAnsi="ＭＳ ゴシック"/>
              </w:rPr>
            </w:pPr>
          </w:p>
        </w:tc>
        <w:tc>
          <w:tcPr>
            <w:tcW w:w="1127" w:type="dxa"/>
          </w:tcPr>
          <w:p w:rsidR="00C347E2" w:rsidRPr="00E06D13" w:rsidRDefault="00C347E2">
            <w:pPr>
              <w:rPr>
                <w:rFonts w:ascii="ＭＳ ゴシック" w:eastAsia="ＭＳ ゴシック" w:hAnsi="ＭＳ ゴシック"/>
              </w:rPr>
            </w:pPr>
          </w:p>
        </w:tc>
      </w:tr>
    </w:tbl>
    <w:p w:rsidR="009D78DB" w:rsidRPr="00E06D13" w:rsidRDefault="009D78DB">
      <w:pPr>
        <w:rPr>
          <w:rFonts w:ascii="ＭＳ ゴシック" w:eastAsia="ＭＳ ゴシック" w:hAnsi="ＭＳ ゴシック"/>
        </w:rPr>
      </w:pPr>
    </w:p>
    <w:p w:rsidR="009D78DB" w:rsidRPr="00E06D13" w:rsidRDefault="009D78DB">
      <w:pPr>
        <w:widowControl/>
        <w:jc w:val="left"/>
        <w:rPr>
          <w:rFonts w:ascii="ＭＳ ゴシック" w:eastAsia="ＭＳ ゴシック" w:hAnsi="ＭＳ ゴシック"/>
        </w:rPr>
      </w:pPr>
      <w:r w:rsidRPr="00E06D13">
        <w:rPr>
          <w:rFonts w:ascii="ＭＳ ゴシック" w:eastAsia="ＭＳ ゴシック" w:hAnsi="ＭＳ ゴシック"/>
        </w:rPr>
        <w:br w:type="page"/>
      </w:r>
    </w:p>
    <w:p w:rsidR="009D78DB" w:rsidRPr="00E06D13" w:rsidRDefault="00C347E2"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lastRenderedPageBreak/>
        <w:t>見</w:t>
      </w:r>
      <w:r w:rsidR="00455D7B"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積</w:t>
      </w:r>
      <w:r w:rsidR="00455D7B" w:rsidRPr="00E06D13">
        <w:rPr>
          <w:rFonts w:ascii="ＭＳ ゴシック" w:eastAsia="ＭＳ ゴシック" w:hAnsi="ＭＳ ゴシック" w:hint="eastAsia"/>
        </w:rPr>
        <w:t xml:space="preserve">　</w:t>
      </w:r>
      <w:r w:rsidRPr="00E06D13">
        <w:rPr>
          <w:rFonts w:ascii="ＭＳ ゴシック" w:eastAsia="ＭＳ ゴシック" w:hAnsi="ＭＳ ゴシック" w:hint="eastAsia"/>
        </w:rPr>
        <w:t>書</w:t>
      </w:r>
    </w:p>
    <w:p w:rsidR="00455D7B" w:rsidRPr="00E06D13" w:rsidRDefault="00455D7B" w:rsidP="00D0097F">
      <w:pPr>
        <w:spacing w:line="320" w:lineRule="exact"/>
        <w:jc w:val="center"/>
        <w:rPr>
          <w:rFonts w:ascii="ＭＳ ゴシック" w:eastAsia="ＭＳ ゴシック" w:hAnsi="ＭＳ ゴシック"/>
        </w:rPr>
      </w:pPr>
    </w:p>
    <w:p w:rsidR="00C347E2" w:rsidRPr="00E06D13" w:rsidRDefault="00252FDE"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１　経営管理実施権設定候補森林</w:t>
      </w:r>
      <w:r w:rsidR="00455D7B" w:rsidRPr="00E06D13">
        <w:rPr>
          <w:rFonts w:ascii="ＭＳ ゴシック" w:eastAsia="ＭＳ ゴシック" w:hAnsi="ＭＳ ゴシック" w:hint="eastAsia"/>
        </w:rPr>
        <w:t xml:space="preserve">　　（　</w:t>
      </w:r>
      <w:r w:rsidR="00B63389">
        <w:rPr>
          <w:rFonts w:ascii="ＭＳ ゴシック" w:eastAsia="ＭＳ ゴシック" w:hAnsi="ＭＳ ゴシック" w:hint="eastAsia"/>
        </w:rPr>
        <w:t>第１工区　・　第２工区</w:t>
      </w:r>
      <w:bookmarkStart w:id="0" w:name="_GoBack"/>
      <w:bookmarkEnd w:id="0"/>
      <w:r w:rsidR="00455D7B" w:rsidRPr="00E06D13">
        <w:rPr>
          <w:rFonts w:ascii="ＭＳ ゴシック" w:eastAsia="ＭＳ ゴシック" w:hAnsi="ＭＳ ゴシック" w:hint="eastAsia"/>
        </w:rPr>
        <w:t xml:space="preserve">　）</w:t>
      </w:r>
    </w:p>
    <w:p w:rsidR="00455D7B" w:rsidRPr="00E06D13" w:rsidRDefault="00455D7B" w:rsidP="00D0097F">
      <w:pPr>
        <w:spacing w:line="320" w:lineRule="exact"/>
        <w:rPr>
          <w:rFonts w:ascii="ＭＳ ゴシック" w:eastAsia="ＭＳ ゴシック" w:hAnsi="ＭＳ ゴシック"/>
        </w:rPr>
      </w:pPr>
    </w:p>
    <w:p w:rsidR="00252FDE" w:rsidRPr="00E06D13" w:rsidRDefault="00252FDE"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２　森林の所在等（施業ごとに代表する筆を記載する）</w:t>
      </w:r>
    </w:p>
    <w:tbl>
      <w:tblPr>
        <w:tblStyle w:val="a3"/>
        <w:tblW w:w="9351" w:type="dxa"/>
        <w:tblLook w:val="04A0" w:firstRow="1" w:lastRow="0" w:firstColumn="1" w:lastColumn="0" w:noHBand="0" w:noVBand="1"/>
      </w:tblPr>
      <w:tblGrid>
        <w:gridCol w:w="704"/>
        <w:gridCol w:w="1276"/>
        <w:gridCol w:w="1134"/>
        <w:gridCol w:w="709"/>
        <w:gridCol w:w="1134"/>
        <w:gridCol w:w="708"/>
        <w:gridCol w:w="709"/>
        <w:gridCol w:w="2977"/>
      </w:tblGrid>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番号</w:t>
            </w:r>
          </w:p>
        </w:tc>
        <w:tc>
          <w:tcPr>
            <w:tcW w:w="1276"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所在・地番</w:t>
            </w:r>
          </w:p>
        </w:tc>
        <w:tc>
          <w:tcPr>
            <w:tcW w:w="113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林班小班</w:t>
            </w:r>
          </w:p>
        </w:tc>
        <w:tc>
          <w:tcPr>
            <w:tcW w:w="709"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地目</w:t>
            </w:r>
          </w:p>
        </w:tc>
        <w:tc>
          <w:tcPr>
            <w:tcW w:w="113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面積(ha)</w:t>
            </w:r>
          </w:p>
        </w:tc>
        <w:tc>
          <w:tcPr>
            <w:tcW w:w="708"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樹種</w:t>
            </w:r>
          </w:p>
        </w:tc>
        <w:tc>
          <w:tcPr>
            <w:tcW w:w="709"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林齢</w:t>
            </w:r>
          </w:p>
        </w:tc>
        <w:tc>
          <w:tcPr>
            <w:tcW w:w="2977"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経営管理の内容</w:t>
            </w:r>
          </w:p>
        </w:tc>
      </w:tr>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１</w:t>
            </w:r>
          </w:p>
        </w:tc>
        <w:tc>
          <w:tcPr>
            <w:tcW w:w="1276"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8"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2977" w:type="dxa"/>
          </w:tcPr>
          <w:p w:rsidR="00252FDE" w:rsidRPr="00E06D13" w:rsidRDefault="00252FDE" w:rsidP="00D0097F">
            <w:pPr>
              <w:spacing w:line="320" w:lineRule="exact"/>
              <w:rPr>
                <w:rFonts w:ascii="ＭＳ ゴシック" w:eastAsia="ＭＳ ゴシック" w:hAnsi="ＭＳ ゴシック"/>
              </w:rPr>
            </w:pPr>
          </w:p>
        </w:tc>
      </w:tr>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２</w:t>
            </w:r>
          </w:p>
        </w:tc>
        <w:tc>
          <w:tcPr>
            <w:tcW w:w="1276"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8"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2977" w:type="dxa"/>
          </w:tcPr>
          <w:p w:rsidR="00252FDE" w:rsidRPr="00E06D13" w:rsidRDefault="00252FDE" w:rsidP="00D0097F">
            <w:pPr>
              <w:spacing w:line="320" w:lineRule="exact"/>
              <w:rPr>
                <w:rFonts w:ascii="ＭＳ ゴシック" w:eastAsia="ＭＳ ゴシック" w:hAnsi="ＭＳ ゴシック"/>
              </w:rPr>
            </w:pPr>
          </w:p>
        </w:tc>
      </w:tr>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３</w:t>
            </w:r>
          </w:p>
        </w:tc>
        <w:tc>
          <w:tcPr>
            <w:tcW w:w="1276"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8"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2977" w:type="dxa"/>
          </w:tcPr>
          <w:p w:rsidR="00252FDE" w:rsidRPr="00E06D13" w:rsidRDefault="00252FDE" w:rsidP="00D0097F">
            <w:pPr>
              <w:spacing w:line="320" w:lineRule="exact"/>
              <w:rPr>
                <w:rFonts w:ascii="ＭＳ ゴシック" w:eastAsia="ＭＳ ゴシック" w:hAnsi="ＭＳ ゴシック"/>
              </w:rPr>
            </w:pPr>
          </w:p>
        </w:tc>
      </w:tr>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４</w:t>
            </w:r>
          </w:p>
        </w:tc>
        <w:tc>
          <w:tcPr>
            <w:tcW w:w="1276"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8"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2977" w:type="dxa"/>
          </w:tcPr>
          <w:p w:rsidR="00252FDE" w:rsidRPr="00E06D13" w:rsidRDefault="00252FDE" w:rsidP="00D0097F">
            <w:pPr>
              <w:spacing w:line="320" w:lineRule="exact"/>
              <w:rPr>
                <w:rFonts w:ascii="ＭＳ ゴシック" w:eastAsia="ＭＳ ゴシック" w:hAnsi="ＭＳ ゴシック"/>
              </w:rPr>
            </w:pPr>
          </w:p>
        </w:tc>
      </w:tr>
      <w:tr w:rsidR="00252FDE" w:rsidRPr="00E06D13" w:rsidTr="00252FDE">
        <w:tc>
          <w:tcPr>
            <w:tcW w:w="704" w:type="dxa"/>
          </w:tcPr>
          <w:p w:rsidR="00252FDE" w:rsidRPr="00E06D13" w:rsidRDefault="00252FDE"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５</w:t>
            </w:r>
          </w:p>
        </w:tc>
        <w:tc>
          <w:tcPr>
            <w:tcW w:w="1276"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1134" w:type="dxa"/>
          </w:tcPr>
          <w:p w:rsidR="00252FDE" w:rsidRPr="00E06D13" w:rsidRDefault="00252FDE" w:rsidP="00D0097F">
            <w:pPr>
              <w:spacing w:line="320" w:lineRule="exact"/>
              <w:rPr>
                <w:rFonts w:ascii="ＭＳ ゴシック" w:eastAsia="ＭＳ ゴシック" w:hAnsi="ＭＳ ゴシック"/>
              </w:rPr>
            </w:pPr>
          </w:p>
        </w:tc>
        <w:tc>
          <w:tcPr>
            <w:tcW w:w="708" w:type="dxa"/>
          </w:tcPr>
          <w:p w:rsidR="00252FDE" w:rsidRPr="00E06D13" w:rsidRDefault="00252FDE" w:rsidP="00D0097F">
            <w:pPr>
              <w:spacing w:line="320" w:lineRule="exact"/>
              <w:rPr>
                <w:rFonts w:ascii="ＭＳ ゴシック" w:eastAsia="ＭＳ ゴシック" w:hAnsi="ＭＳ ゴシック"/>
              </w:rPr>
            </w:pPr>
          </w:p>
        </w:tc>
        <w:tc>
          <w:tcPr>
            <w:tcW w:w="709" w:type="dxa"/>
          </w:tcPr>
          <w:p w:rsidR="00252FDE" w:rsidRPr="00E06D13" w:rsidRDefault="00252FDE" w:rsidP="00D0097F">
            <w:pPr>
              <w:spacing w:line="320" w:lineRule="exact"/>
              <w:rPr>
                <w:rFonts w:ascii="ＭＳ ゴシック" w:eastAsia="ＭＳ ゴシック" w:hAnsi="ＭＳ ゴシック"/>
              </w:rPr>
            </w:pPr>
          </w:p>
        </w:tc>
        <w:tc>
          <w:tcPr>
            <w:tcW w:w="2977" w:type="dxa"/>
          </w:tcPr>
          <w:p w:rsidR="00252FDE" w:rsidRPr="00E06D13" w:rsidRDefault="00252FDE" w:rsidP="00D0097F">
            <w:pPr>
              <w:spacing w:line="320" w:lineRule="exact"/>
              <w:rPr>
                <w:rFonts w:ascii="ＭＳ ゴシック" w:eastAsia="ＭＳ ゴシック" w:hAnsi="ＭＳ ゴシック"/>
              </w:rPr>
            </w:pPr>
          </w:p>
        </w:tc>
      </w:tr>
    </w:tbl>
    <w:p w:rsidR="00252FDE" w:rsidRPr="00E06D13" w:rsidRDefault="00252FDE" w:rsidP="00D0097F">
      <w:pPr>
        <w:spacing w:line="320" w:lineRule="exact"/>
        <w:rPr>
          <w:rFonts w:ascii="ＭＳ ゴシック" w:eastAsia="ＭＳ ゴシック" w:hAnsi="ＭＳ ゴシック"/>
        </w:rPr>
      </w:pPr>
    </w:p>
    <w:p w:rsidR="00252FDE" w:rsidRPr="00E06D13" w:rsidRDefault="00252FDE"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３　経営管理実施権配分計画の存続期間中に森林所有者に支払う金銭の額等の合計</w:t>
      </w:r>
    </w:p>
    <w:p w:rsidR="00252FDE" w:rsidRPr="00E06D13" w:rsidRDefault="00FC6618"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（主伐）</w:t>
      </w:r>
    </w:p>
    <w:tbl>
      <w:tblPr>
        <w:tblStyle w:val="a3"/>
        <w:tblW w:w="0" w:type="auto"/>
        <w:tblLook w:val="04A0" w:firstRow="1" w:lastRow="0" w:firstColumn="1" w:lastColumn="0" w:noHBand="0" w:noVBand="1"/>
      </w:tblPr>
      <w:tblGrid>
        <w:gridCol w:w="2830"/>
        <w:gridCol w:w="3210"/>
        <w:gridCol w:w="3020"/>
      </w:tblGrid>
      <w:tr w:rsidR="00FC6618" w:rsidRPr="00E06D13" w:rsidTr="00455D7B">
        <w:tc>
          <w:tcPr>
            <w:tcW w:w="2830" w:type="dxa"/>
          </w:tcPr>
          <w:p w:rsidR="00FC6618" w:rsidRPr="00E06D13" w:rsidRDefault="00FC6618" w:rsidP="00D0097F">
            <w:pPr>
              <w:spacing w:line="320" w:lineRule="exact"/>
              <w:rPr>
                <w:rFonts w:ascii="ＭＳ ゴシック" w:eastAsia="ＭＳ ゴシック" w:hAnsi="ＭＳ ゴシック"/>
              </w:rPr>
            </w:pPr>
          </w:p>
        </w:tc>
        <w:tc>
          <w:tcPr>
            <w:tcW w:w="3210" w:type="dxa"/>
          </w:tcPr>
          <w:p w:rsidR="00FC6618" w:rsidRPr="00E06D13" w:rsidRDefault="00FC6618"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金額</w:t>
            </w:r>
          </w:p>
        </w:tc>
        <w:tc>
          <w:tcPr>
            <w:tcW w:w="3020" w:type="dxa"/>
          </w:tcPr>
          <w:p w:rsidR="00FC6618" w:rsidRPr="00E06D13" w:rsidRDefault="00FC6618"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算定方法</w:t>
            </w:r>
          </w:p>
        </w:tc>
      </w:tr>
      <w:tr w:rsidR="00FC6618" w:rsidRPr="00E06D13" w:rsidTr="00455D7B">
        <w:tc>
          <w:tcPr>
            <w:tcW w:w="2830" w:type="dxa"/>
          </w:tcPr>
          <w:p w:rsidR="00FC6618" w:rsidRPr="00E06D13" w:rsidRDefault="00FC6618"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森林所有者に支払う金銭</w:t>
            </w:r>
          </w:p>
        </w:tc>
        <w:tc>
          <w:tcPr>
            <w:tcW w:w="3210" w:type="dxa"/>
          </w:tcPr>
          <w:p w:rsidR="00FC6618" w:rsidRPr="00E06D13" w:rsidRDefault="00FC6618" w:rsidP="00D0097F">
            <w:pPr>
              <w:spacing w:line="320" w:lineRule="exact"/>
              <w:rPr>
                <w:rFonts w:ascii="ＭＳ ゴシック" w:eastAsia="ＭＳ ゴシック" w:hAnsi="ＭＳ ゴシック"/>
              </w:rPr>
            </w:pPr>
          </w:p>
        </w:tc>
        <w:tc>
          <w:tcPr>
            <w:tcW w:w="3020" w:type="dxa"/>
          </w:tcPr>
          <w:p w:rsidR="00FC6618" w:rsidRPr="00E06D13" w:rsidRDefault="00FC6618"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①の利益－前受金</w:t>
            </w:r>
          </w:p>
        </w:tc>
      </w:tr>
      <w:tr w:rsidR="00FC6618" w:rsidRPr="00E06D13" w:rsidTr="00455D7B">
        <w:tc>
          <w:tcPr>
            <w:tcW w:w="2830" w:type="dxa"/>
          </w:tcPr>
          <w:p w:rsidR="00FC6618" w:rsidRPr="00E06D13" w:rsidRDefault="00FC6618"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前受金</w:t>
            </w:r>
          </w:p>
        </w:tc>
        <w:tc>
          <w:tcPr>
            <w:tcW w:w="3210" w:type="dxa"/>
          </w:tcPr>
          <w:p w:rsidR="00FC6618" w:rsidRPr="00E06D13" w:rsidRDefault="00FC6618" w:rsidP="00D0097F">
            <w:pPr>
              <w:spacing w:line="320" w:lineRule="exact"/>
              <w:rPr>
                <w:rFonts w:ascii="ＭＳ ゴシック" w:eastAsia="ＭＳ ゴシック" w:hAnsi="ＭＳ ゴシック"/>
              </w:rPr>
            </w:pPr>
          </w:p>
        </w:tc>
        <w:tc>
          <w:tcPr>
            <w:tcW w:w="3020" w:type="dxa"/>
          </w:tcPr>
          <w:p w:rsidR="00FC6618" w:rsidRPr="00E06D13" w:rsidRDefault="00EE5FDE"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②＋③＋④</w:t>
            </w:r>
            <w:r w:rsidR="00455D7B" w:rsidRPr="00E06D13">
              <w:rPr>
                <w:rFonts w:ascii="ＭＳ ゴシック" w:eastAsia="ＭＳ ゴシック" w:hAnsi="ＭＳ ゴシック" w:hint="eastAsia"/>
              </w:rPr>
              <w:t>＋⑥</w:t>
            </w:r>
          </w:p>
        </w:tc>
      </w:tr>
    </w:tbl>
    <w:p w:rsidR="00FC6618" w:rsidRPr="00E06D13" w:rsidRDefault="00FC6618" w:rsidP="00D0097F">
      <w:pPr>
        <w:spacing w:line="320" w:lineRule="exact"/>
        <w:rPr>
          <w:rFonts w:ascii="ＭＳ ゴシック" w:eastAsia="ＭＳ ゴシック" w:hAnsi="ＭＳ ゴシック"/>
        </w:rPr>
      </w:pPr>
    </w:p>
    <w:p w:rsidR="00FC6618" w:rsidRPr="00E06D13" w:rsidRDefault="00FC6618"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（間伐）</w:t>
      </w:r>
    </w:p>
    <w:tbl>
      <w:tblPr>
        <w:tblStyle w:val="a3"/>
        <w:tblW w:w="0" w:type="auto"/>
        <w:tblLook w:val="04A0" w:firstRow="1" w:lastRow="0" w:firstColumn="1" w:lastColumn="0" w:noHBand="0" w:noVBand="1"/>
      </w:tblPr>
      <w:tblGrid>
        <w:gridCol w:w="3020"/>
        <w:gridCol w:w="3020"/>
        <w:gridCol w:w="3020"/>
      </w:tblGrid>
      <w:tr w:rsidR="00455D7B" w:rsidRPr="00E06D13" w:rsidTr="00455D7B">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金額</w:t>
            </w:r>
          </w:p>
        </w:tc>
        <w:tc>
          <w:tcPr>
            <w:tcW w:w="3020" w:type="dxa"/>
          </w:tcPr>
          <w:p w:rsidR="00455D7B" w:rsidRPr="00E06D13" w:rsidRDefault="00455D7B"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算定方法</w:t>
            </w:r>
          </w:p>
        </w:tc>
      </w:tr>
      <w:tr w:rsidR="00455D7B" w:rsidRPr="00E06D13" w:rsidTr="00455D7B">
        <w:tc>
          <w:tcPr>
            <w:tcW w:w="3020" w:type="dxa"/>
          </w:tcPr>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森林所有者に支払う金銭</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実販売額－経費</w:t>
            </w:r>
          </w:p>
        </w:tc>
      </w:tr>
    </w:tbl>
    <w:p w:rsidR="00FC6618" w:rsidRPr="00E06D13" w:rsidRDefault="00FC6618" w:rsidP="00D0097F">
      <w:pPr>
        <w:spacing w:line="320" w:lineRule="exact"/>
        <w:rPr>
          <w:rFonts w:ascii="ＭＳ ゴシック" w:eastAsia="ＭＳ ゴシック" w:hAnsi="ＭＳ ゴシック"/>
        </w:rPr>
      </w:pPr>
    </w:p>
    <w:p w:rsidR="00FC6618"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４　実施する経営管理等の見積もり（必要に応じて対象森林ごとに作成すること）</w:t>
      </w:r>
    </w:p>
    <w:p w:rsidR="00FC6618"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（①主伐）</w:t>
      </w:r>
    </w:p>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＜収入＞</w:t>
      </w:r>
    </w:p>
    <w:tbl>
      <w:tblPr>
        <w:tblStyle w:val="a3"/>
        <w:tblW w:w="0" w:type="auto"/>
        <w:tblLook w:val="04A0" w:firstRow="1" w:lastRow="0" w:firstColumn="1" w:lastColumn="0" w:noHBand="0" w:noVBand="1"/>
      </w:tblPr>
      <w:tblGrid>
        <w:gridCol w:w="2265"/>
        <w:gridCol w:w="2265"/>
        <w:gridCol w:w="2265"/>
        <w:gridCol w:w="2265"/>
      </w:tblGrid>
      <w:tr w:rsidR="00455D7B" w:rsidRPr="00E06D13" w:rsidTr="00455D7B">
        <w:tc>
          <w:tcPr>
            <w:tcW w:w="2265" w:type="dxa"/>
          </w:tcPr>
          <w:p w:rsidR="00455D7B" w:rsidRPr="00E06D13" w:rsidRDefault="00455D7B" w:rsidP="00D0097F">
            <w:pPr>
              <w:spacing w:line="320" w:lineRule="exact"/>
              <w:rPr>
                <w:rFonts w:ascii="ＭＳ ゴシック" w:eastAsia="ＭＳ ゴシック" w:hAnsi="ＭＳ ゴシック"/>
              </w:rPr>
            </w:pPr>
          </w:p>
        </w:tc>
        <w:tc>
          <w:tcPr>
            <w:tcW w:w="2265" w:type="dxa"/>
          </w:tcPr>
          <w:p w:rsidR="00455D7B" w:rsidRPr="00E06D13" w:rsidRDefault="00455D7B"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2265" w:type="dxa"/>
          </w:tcPr>
          <w:p w:rsidR="00455D7B" w:rsidRPr="00E06D13" w:rsidRDefault="00455D7B"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見込み材積（㎥）</w:t>
            </w:r>
          </w:p>
        </w:tc>
        <w:tc>
          <w:tcPr>
            <w:tcW w:w="2265" w:type="dxa"/>
          </w:tcPr>
          <w:p w:rsidR="00455D7B" w:rsidRPr="00E06D13" w:rsidRDefault="00455D7B"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単価（円／㎥）</w:t>
            </w:r>
          </w:p>
        </w:tc>
      </w:tr>
      <w:tr w:rsidR="00455D7B" w:rsidRPr="00E06D13" w:rsidTr="00455D7B">
        <w:tc>
          <w:tcPr>
            <w:tcW w:w="2265" w:type="dxa"/>
          </w:tcPr>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木材の販売収益</w:t>
            </w:r>
          </w:p>
        </w:tc>
        <w:tc>
          <w:tcPr>
            <w:tcW w:w="2265" w:type="dxa"/>
          </w:tcPr>
          <w:p w:rsidR="00455D7B" w:rsidRPr="00E06D13" w:rsidRDefault="00455D7B" w:rsidP="00D0097F">
            <w:pPr>
              <w:spacing w:line="320" w:lineRule="exact"/>
              <w:rPr>
                <w:rFonts w:ascii="ＭＳ ゴシック" w:eastAsia="ＭＳ ゴシック" w:hAnsi="ＭＳ ゴシック"/>
              </w:rPr>
            </w:pPr>
          </w:p>
        </w:tc>
        <w:tc>
          <w:tcPr>
            <w:tcW w:w="2265" w:type="dxa"/>
          </w:tcPr>
          <w:p w:rsidR="00455D7B" w:rsidRPr="00E06D13" w:rsidRDefault="00455D7B" w:rsidP="00D0097F">
            <w:pPr>
              <w:spacing w:line="320" w:lineRule="exact"/>
              <w:rPr>
                <w:rFonts w:ascii="ＭＳ ゴシック" w:eastAsia="ＭＳ ゴシック" w:hAnsi="ＭＳ ゴシック"/>
              </w:rPr>
            </w:pPr>
          </w:p>
        </w:tc>
        <w:tc>
          <w:tcPr>
            <w:tcW w:w="2265" w:type="dxa"/>
          </w:tcPr>
          <w:p w:rsidR="00455D7B" w:rsidRPr="00E06D13" w:rsidRDefault="00455D7B" w:rsidP="00D0097F">
            <w:pPr>
              <w:spacing w:line="320" w:lineRule="exact"/>
              <w:rPr>
                <w:rFonts w:ascii="ＭＳ ゴシック" w:eastAsia="ＭＳ ゴシック" w:hAnsi="ＭＳ ゴシック"/>
              </w:rPr>
            </w:pPr>
          </w:p>
        </w:tc>
      </w:tr>
    </w:tbl>
    <w:p w:rsidR="00455D7B" w:rsidRPr="00E06D13" w:rsidRDefault="00455D7B"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BF2CC3" w:rsidRPr="00E06D13" w:rsidTr="00455D7B">
        <w:tc>
          <w:tcPr>
            <w:tcW w:w="3020" w:type="dxa"/>
          </w:tcPr>
          <w:p w:rsidR="00BF2CC3" w:rsidRPr="00E06D13" w:rsidRDefault="00BF2CC3" w:rsidP="00D0097F">
            <w:pPr>
              <w:spacing w:line="320" w:lineRule="exact"/>
              <w:rPr>
                <w:rFonts w:ascii="ＭＳ ゴシック" w:eastAsia="ＭＳ ゴシック" w:hAnsi="ＭＳ ゴシック"/>
              </w:rPr>
            </w:pPr>
          </w:p>
        </w:tc>
        <w:tc>
          <w:tcPr>
            <w:tcW w:w="3020" w:type="dxa"/>
          </w:tcPr>
          <w:p w:rsidR="00BF2CC3" w:rsidRPr="00E06D13" w:rsidRDefault="00BF2CC3"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BF2CC3"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455D7B" w:rsidRPr="00E06D13" w:rsidTr="00455D7B">
        <w:tc>
          <w:tcPr>
            <w:tcW w:w="3020" w:type="dxa"/>
          </w:tcPr>
          <w:p w:rsidR="00455D7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伐採経費</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p>
        </w:tc>
      </w:tr>
      <w:tr w:rsidR="00455D7B" w:rsidRPr="00E06D13" w:rsidTr="00455D7B">
        <w:tc>
          <w:tcPr>
            <w:tcW w:w="3020" w:type="dxa"/>
          </w:tcPr>
          <w:p w:rsidR="00455D7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搬出経費</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p>
        </w:tc>
      </w:tr>
      <w:tr w:rsidR="00455D7B" w:rsidRPr="00E06D13" w:rsidTr="00455D7B">
        <w:tc>
          <w:tcPr>
            <w:tcW w:w="3020" w:type="dxa"/>
          </w:tcPr>
          <w:p w:rsidR="00455D7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販売経費</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p>
        </w:tc>
      </w:tr>
      <w:tr w:rsidR="00455D7B" w:rsidRPr="00E06D13" w:rsidTr="00455D7B">
        <w:tc>
          <w:tcPr>
            <w:tcW w:w="3020" w:type="dxa"/>
          </w:tcPr>
          <w:p w:rsidR="00455D7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（補助金）</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p>
        </w:tc>
      </w:tr>
      <w:tr w:rsidR="00455D7B" w:rsidRPr="00E06D13" w:rsidTr="00455D7B">
        <w:tc>
          <w:tcPr>
            <w:tcW w:w="3020" w:type="dxa"/>
          </w:tcPr>
          <w:p w:rsidR="00455D7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計（補助金を差し引いた額）</w:t>
            </w:r>
          </w:p>
        </w:tc>
        <w:tc>
          <w:tcPr>
            <w:tcW w:w="3020" w:type="dxa"/>
          </w:tcPr>
          <w:p w:rsidR="00455D7B" w:rsidRPr="00E06D13" w:rsidRDefault="00455D7B" w:rsidP="00D0097F">
            <w:pPr>
              <w:spacing w:line="320" w:lineRule="exact"/>
              <w:rPr>
                <w:rFonts w:ascii="ＭＳ ゴシック" w:eastAsia="ＭＳ ゴシック" w:hAnsi="ＭＳ ゴシック"/>
              </w:rPr>
            </w:pPr>
          </w:p>
        </w:tc>
        <w:tc>
          <w:tcPr>
            <w:tcW w:w="3020" w:type="dxa"/>
          </w:tcPr>
          <w:p w:rsidR="00455D7B" w:rsidRPr="00E06D13" w:rsidRDefault="00455D7B" w:rsidP="00D0097F">
            <w:pPr>
              <w:spacing w:line="320" w:lineRule="exact"/>
              <w:rPr>
                <w:rFonts w:ascii="ＭＳ ゴシック" w:eastAsia="ＭＳ ゴシック" w:hAnsi="ＭＳ ゴシック"/>
              </w:rPr>
            </w:pPr>
          </w:p>
        </w:tc>
      </w:tr>
    </w:tbl>
    <w:p w:rsidR="00455D7B" w:rsidRPr="00E06D13" w:rsidRDefault="00455D7B" w:rsidP="00D0097F">
      <w:pPr>
        <w:spacing w:line="320" w:lineRule="exact"/>
        <w:rPr>
          <w:rFonts w:ascii="ＭＳ ゴシック" w:eastAsia="ＭＳ ゴシック" w:hAnsi="ＭＳ ゴシック"/>
        </w:rPr>
      </w:pP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（②地拵え・植栽）</w:t>
      </w:r>
    </w:p>
    <w:p w:rsidR="009D78DB"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地拵え・植栽経費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（補助金）</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計（補助金を差し引いた額）</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bl>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lastRenderedPageBreak/>
        <w:t>（③下刈り）</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下刈り経費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（補助金）</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計（補助金を差し引いた額）</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bl>
    <w:p w:rsidR="009D78DB" w:rsidRPr="00E06D13" w:rsidRDefault="009D78DB" w:rsidP="00D0097F">
      <w:pPr>
        <w:spacing w:line="320" w:lineRule="exact"/>
        <w:rPr>
          <w:rFonts w:ascii="ＭＳ ゴシック" w:eastAsia="ＭＳ ゴシック" w:hAnsi="ＭＳ ゴシック"/>
        </w:rPr>
      </w:pP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（④除伐　実施回数：　　　回）</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除伐経費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（補助金）</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計（補助金を差し引いた額）</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bl>
    <w:p w:rsidR="00D0097F" w:rsidRPr="00E06D13" w:rsidRDefault="00D0097F" w:rsidP="00D0097F">
      <w:pPr>
        <w:spacing w:line="320" w:lineRule="exact"/>
        <w:rPr>
          <w:rFonts w:ascii="ＭＳ ゴシック" w:eastAsia="ＭＳ ゴシック" w:hAnsi="ＭＳ ゴシック"/>
        </w:rPr>
      </w:pP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（⑤間伐　実施回数：　　　回）</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＜収入＞</w:t>
      </w:r>
    </w:p>
    <w:tbl>
      <w:tblPr>
        <w:tblStyle w:val="a3"/>
        <w:tblW w:w="0" w:type="auto"/>
        <w:tblLook w:val="04A0" w:firstRow="1" w:lastRow="0" w:firstColumn="1" w:lastColumn="0" w:noHBand="0" w:noVBand="1"/>
      </w:tblPr>
      <w:tblGrid>
        <w:gridCol w:w="2830"/>
        <w:gridCol w:w="2127"/>
        <w:gridCol w:w="1984"/>
        <w:gridCol w:w="2119"/>
      </w:tblGrid>
      <w:tr w:rsidR="00D0097F" w:rsidRPr="00E06D13" w:rsidTr="00D0097F">
        <w:tc>
          <w:tcPr>
            <w:tcW w:w="2830" w:type="dxa"/>
          </w:tcPr>
          <w:p w:rsidR="00D0097F" w:rsidRPr="00E06D13" w:rsidRDefault="00D0097F" w:rsidP="00D0097F">
            <w:pPr>
              <w:spacing w:line="320" w:lineRule="exact"/>
              <w:rPr>
                <w:rFonts w:ascii="ＭＳ ゴシック" w:eastAsia="ＭＳ ゴシック" w:hAnsi="ＭＳ ゴシック"/>
              </w:rPr>
            </w:pPr>
          </w:p>
        </w:tc>
        <w:tc>
          <w:tcPr>
            <w:tcW w:w="2127"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1984"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見込み材積（㎥）</w:t>
            </w:r>
          </w:p>
        </w:tc>
        <w:tc>
          <w:tcPr>
            <w:tcW w:w="2119"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単価（円／㎥）</w:t>
            </w:r>
          </w:p>
        </w:tc>
      </w:tr>
      <w:tr w:rsidR="00D0097F" w:rsidRPr="00E06D13" w:rsidTr="00D0097F">
        <w:tc>
          <w:tcPr>
            <w:tcW w:w="283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木材の販売収益（１回目）</w:t>
            </w:r>
          </w:p>
        </w:tc>
        <w:tc>
          <w:tcPr>
            <w:tcW w:w="2127" w:type="dxa"/>
          </w:tcPr>
          <w:p w:rsidR="00D0097F" w:rsidRPr="00E06D13" w:rsidRDefault="00D0097F" w:rsidP="00D0097F">
            <w:pPr>
              <w:spacing w:line="320" w:lineRule="exact"/>
              <w:rPr>
                <w:rFonts w:ascii="ＭＳ ゴシック" w:eastAsia="ＭＳ ゴシック" w:hAnsi="ＭＳ ゴシック"/>
              </w:rPr>
            </w:pPr>
          </w:p>
        </w:tc>
        <w:tc>
          <w:tcPr>
            <w:tcW w:w="1984" w:type="dxa"/>
          </w:tcPr>
          <w:p w:rsidR="00D0097F" w:rsidRPr="00E06D13" w:rsidRDefault="00D0097F" w:rsidP="00D0097F">
            <w:pPr>
              <w:spacing w:line="320" w:lineRule="exact"/>
              <w:rPr>
                <w:rFonts w:ascii="ＭＳ ゴシック" w:eastAsia="ＭＳ ゴシック" w:hAnsi="ＭＳ ゴシック"/>
              </w:rPr>
            </w:pPr>
          </w:p>
        </w:tc>
        <w:tc>
          <w:tcPr>
            <w:tcW w:w="2119" w:type="dxa"/>
          </w:tcPr>
          <w:p w:rsidR="00D0097F" w:rsidRPr="00E06D13" w:rsidRDefault="00D0097F" w:rsidP="00D0097F">
            <w:pPr>
              <w:spacing w:line="320" w:lineRule="exact"/>
              <w:rPr>
                <w:rFonts w:ascii="ＭＳ ゴシック" w:eastAsia="ＭＳ ゴシック" w:hAnsi="ＭＳ ゴシック"/>
              </w:rPr>
            </w:pPr>
          </w:p>
        </w:tc>
      </w:tr>
      <w:tr w:rsidR="00D0097F" w:rsidRPr="00E06D13" w:rsidTr="00D0097F">
        <w:tc>
          <w:tcPr>
            <w:tcW w:w="283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木材の販売収益（２回目）</w:t>
            </w:r>
          </w:p>
        </w:tc>
        <w:tc>
          <w:tcPr>
            <w:tcW w:w="2127" w:type="dxa"/>
          </w:tcPr>
          <w:p w:rsidR="00D0097F" w:rsidRPr="00E06D13" w:rsidRDefault="00D0097F" w:rsidP="00D0097F">
            <w:pPr>
              <w:spacing w:line="320" w:lineRule="exact"/>
              <w:rPr>
                <w:rFonts w:ascii="ＭＳ ゴシック" w:eastAsia="ＭＳ ゴシック" w:hAnsi="ＭＳ ゴシック"/>
              </w:rPr>
            </w:pPr>
          </w:p>
        </w:tc>
        <w:tc>
          <w:tcPr>
            <w:tcW w:w="1984" w:type="dxa"/>
          </w:tcPr>
          <w:p w:rsidR="00D0097F" w:rsidRPr="00E06D13" w:rsidRDefault="00D0097F" w:rsidP="00D0097F">
            <w:pPr>
              <w:spacing w:line="320" w:lineRule="exact"/>
              <w:rPr>
                <w:rFonts w:ascii="ＭＳ ゴシック" w:eastAsia="ＭＳ ゴシック" w:hAnsi="ＭＳ ゴシック"/>
              </w:rPr>
            </w:pPr>
          </w:p>
        </w:tc>
        <w:tc>
          <w:tcPr>
            <w:tcW w:w="2119" w:type="dxa"/>
          </w:tcPr>
          <w:p w:rsidR="00D0097F" w:rsidRPr="00E06D13" w:rsidRDefault="00D0097F" w:rsidP="00D0097F">
            <w:pPr>
              <w:spacing w:line="320" w:lineRule="exact"/>
              <w:rPr>
                <w:rFonts w:ascii="ＭＳ ゴシック" w:eastAsia="ＭＳ ゴシック" w:hAnsi="ＭＳ ゴシック"/>
              </w:rPr>
            </w:pPr>
          </w:p>
        </w:tc>
      </w:tr>
    </w:tbl>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D0097F" w:rsidRPr="00E06D13" w:rsidRDefault="00D0097F" w:rsidP="00D0097F">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伐採経費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内訳１回目</w:t>
            </w:r>
          </w:p>
          <w:p w:rsidR="00D0097F" w:rsidRPr="00E06D13" w:rsidRDefault="00D0097F" w:rsidP="00D0097F">
            <w:pPr>
              <w:spacing w:line="320" w:lineRule="exact"/>
              <w:ind w:firstLine="420"/>
              <w:rPr>
                <w:rFonts w:ascii="ＭＳ ゴシック" w:eastAsia="ＭＳ ゴシック" w:hAnsi="ＭＳ ゴシック"/>
              </w:rPr>
            </w:pPr>
            <w:r w:rsidRPr="00E06D13">
              <w:rPr>
                <w:rFonts w:ascii="ＭＳ ゴシック" w:eastAsia="ＭＳ ゴシック" w:hAnsi="ＭＳ ゴシック" w:hint="eastAsia"/>
              </w:rPr>
              <w:t>２回目</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搬出経費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内訳１回目</w:t>
            </w:r>
          </w:p>
          <w:p w:rsidR="00D0097F" w:rsidRPr="00E06D13" w:rsidRDefault="00D0097F" w:rsidP="00D0097F">
            <w:pPr>
              <w:spacing w:line="320" w:lineRule="exact"/>
              <w:ind w:firstLine="420"/>
              <w:rPr>
                <w:rFonts w:ascii="ＭＳ ゴシック" w:eastAsia="ＭＳ ゴシック" w:hAnsi="ＭＳ ゴシック"/>
              </w:rPr>
            </w:pPr>
            <w:r w:rsidRPr="00E06D13">
              <w:rPr>
                <w:rFonts w:ascii="ＭＳ ゴシック" w:eastAsia="ＭＳ ゴシック" w:hAnsi="ＭＳ ゴシック" w:hint="eastAsia"/>
              </w:rPr>
              <w:t>２回目</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販売経費</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内訳１回目</w:t>
            </w:r>
          </w:p>
          <w:p w:rsidR="00D0097F" w:rsidRPr="00E06D13" w:rsidRDefault="00D0097F" w:rsidP="00D0097F">
            <w:pPr>
              <w:spacing w:line="320" w:lineRule="exact"/>
              <w:ind w:firstLine="420"/>
              <w:rPr>
                <w:rFonts w:ascii="ＭＳ ゴシック" w:eastAsia="ＭＳ ゴシック" w:hAnsi="ＭＳ ゴシック"/>
              </w:rPr>
            </w:pPr>
            <w:r w:rsidRPr="00E06D13">
              <w:rPr>
                <w:rFonts w:ascii="ＭＳ ゴシック" w:eastAsia="ＭＳ ゴシック" w:hAnsi="ＭＳ ゴシック" w:hint="eastAsia"/>
              </w:rPr>
              <w:t>２回目</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（補助金）</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内訳１回目</w:t>
            </w:r>
          </w:p>
          <w:p w:rsidR="00D0097F" w:rsidRPr="00E06D13" w:rsidRDefault="00D0097F" w:rsidP="00D0097F">
            <w:pPr>
              <w:spacing w:line="320" w:lineRule="exact"/>
              <w:ind w:firstLine="420"/>
              <w:rPr>
                <w:rFonts w:ascii="ＭＳ ゴシック" w:eastAsia="ＭＳ ゴシック" w:hAnsi="ＭＳ ゴシック"/>
              </w:rPr>
            </w:pPr>
            <w:r w:rsidRPr="00E06D13">
              <w:rPr>
                <w:rFonts w:ascii="ＭＳ ゴシック" w:eastAsia="ＭＳ ゴシック" w:hAnsi="ＭＳ ゴシック" w:hint="eastAsia"/>
              </w:rPr>
              <w:t>２回目</w:t>
            </w:r>
          </w:p>
        </w:tc>
      </w:tr>
      <w:tr w:rsidR="00D0097F" w:rsidRPr="00E06D13" w:rsidTr="00D0097F">
        <w:tc>
          <w:tcPr>
            <w:tcW w:w="3020" w:type="dxa"/>
          </w:tcPr>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計（補助金を差し引いた額）</w:t>
            </w:r>
          </w:p>
        </w:tc>
        <w:tc>
          <w:tcPr>
            <w:tcW w:w="3020" w:type="dxa"/>
          </w:tcPr>
          <w:p w:rsidR="00D0097F" w:rsidRPr="00E06D13" w:rsidRDefault="00D0097F" w:rsidP="00D0097F">
            <w:pPr>
              <w:spacing w:line="320" w:lineRule="exact"/>
              <w:rPr>
                <w:rFonts w:ascii="ＭＳ ゴシック" w:eastAsia="ＭＳ ゴシック" w:hAnsi="ＭＳ ゴシック"/>
              </w:rPr>
            </w:pPr>
          </w:p>
        </w:tc>
        <w:tc>
          <w:tcPr>
            <w:tcW w:w="3020" w:type="dxa"/>
          </w:tcPr>
          <w:p w:rsidR="00D0097F" w:rsidRPr="00E06D13" w:rsidRDefault="00D0097F" w:rsidP="00D0097F">
            <w:pPr>
              <w:spacing w:line="320" w:lineRule="exact"/>
              <w:rPr>
                <w:rFonts w:ascii="ＭＳ ゴシック" w:eastAsia="ＭＳ ゴシック" w:hAnsi="ＭＳ ゴシック"/>
              </w:rPr>
            </w:pPr>
          </w:p>
        </w:tc>
      </w:tr>
    </w:tbl>
    <w:p w:rsidR="00D0097F" w:rsidRPr="00E06D13" w:rsidRDefault="00D0097F" w:rsidP="00D0097F">
      <w:pPr>
        <w:spacing w:line="320" w:lineRule="exact"/>
        <w:rPr>
          <w:rFonts w:ascii="ＭＳ ゴシック" w:eastAsia="ＭＳ ゴシック" w:hAnsi="ＭＳ ゴシック"/>
        </w:rPr>
      </w:pPr>
    </w:p>
    <w:p w:rsidR="00D0097F" w:rsidRPr="00E06D13" w:rsidRDefault="00D0097F"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（⑥森林保険その他の費用）</w:t>
      </w:r>
    </w:p>
    <w:p w:rsidR="00CD38A5" w:rsidRPr="00E06D13" w:rsidRDefault="00CD38A5" w:rsidP="00CD38A5">
      <w:pPr>
        <w:spacing w:line="320" w:lineRule="exact"/>
        <w:rPr>
          <w:rFonts w:ascii="ＭＳ ゴシック" w:eastAsia="ＭＳ ゴシック" w:hAnsi="ＭＳ ゴシック"/>
        </w:rPr>
      </w:pPr>
      <w:r w:rsidRPr="00E06D13">
        <w:rPr>
          <w:rFonts w:ascii="ＭＳ ゴシック" w:eastAsia="ＭＳ ゴシック" w:hAnsi="ＭＳ ゴシック" w:hint="eastAsia"/>
        </w:rPr>
        <w:t>＜対象森林＞　番号　　　　　　　所在・地番</w:t>
      </w:r>
    </w:p>
    <w:p w:rsidR="00CD38A5" w:rsidRPr="00E06D13" w:rsidRDefault="00CD38A5" w:rsidP="00CD38A5">
      <w:pPr>
        <w:spacing w:line="320" w:lineRule="exact"/>
        <w:rPr>
          <w:rFonts w:ascii="ＭＳ ゴシック" w:eastAsia="ＭＳ ゴシック" w:hAnsi="ＭＳ ゴシック"/>
        </w:rPr>
      </w:pPr>
      <w:r w:rsidRPr="00E06D13">
        <w:rPr>
          <w:rFonts w:ascii="ＭＳ ゴシック" w:eastAsia="ＭＳ ゴシック" w:hAnsi="ＭＳ ゴシック" w:hint="eastAsia"/>
        </w:rPr>
        <w:t>＜費用＞</w:t>
      </w:r>
    </w:p>
    <w:tbl>
      <w:tblPr>
        <w:tblStyle w:val="a3"/>
        <w:tblW w:w="0" w:type="auto"/>
        <w:tblLook w:val="04A0" w:firstRow="1" w:lastRow="0" w:firstColumn="1" w:lastColumn="0" w:noHBand="0" w:noVBand="1"/>
      </w:tblPr>
      <w:tblGrid>
        <w:gridCol w:w="3020"/>
        <w:gridCol w:w="3020"/>
        <w:gridCol w:w="3020"/>
      </w:tblGrid>
      <w:tr w:rsidR="00CD38A5" w:rsidRPr="00E06D13" w:rsidTr="00CD38A5">
        <w:tc>
          <w:tcPr>
            <w:tcW w:w="3020" w:type="dxa"/>
          </w:tcPr>
          <w:p w:rsidR="00CD38A5" w:rsidRPr="00E06D13" w:rsidRDefault="00CD38A5" w:rsidP="00D0097F">
            <w:pPr>
              <w:spacing w:line="320" w:lineRule="exact"/>
              <w:rPr>
                <w:rFonts w:ascii="ＭＳ ゴシック" w:eastAsia="ＭＳ ゴシック" w:hAnsi="ＭＳ ゴシック"/>
              </w:rPr>
            </w:pPr>
          </w:p>
        </w:tc>
        <w:tc>
          <w:tcPr>
            <w:tcW w:w="3020" w:type="dxa"/>
          </w:tcPr>
          <w:p w:rsidR="00CD38A5" w:rsidRPr="00E06D13" w:rsidRDefault="00CD38A5" w:rsidP="00CD38A5">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見積額（円）</w:t>
            </w:r>
          </w:p>
        </w:tc>
        <w:tc>
          <w:tcPr>
            <w:tcW w:w="3020" w:type="dxa"/>
          </w:tcPr>
          <w:p w:rsidR="00CD38A5" w:rsidRPr="00E06D13" w:rsidRDefault="00CD38A5" w:rsidP="00CD38A5">
            <w:pPr>
              <w:spacing w:line="320" w:lineRule="exact"/>
              <w:jc w:val="center"/>
              <w:rPr>
                <w:rFonts w:ascii="ＭＳ ゴシック" w:eastAsia="ＭＳ ゴシック" w:hAnsi="ＭＳ ゴシック"/>
              </w:rPr>
            </w:pPr>
            <w:r w:rsidRPr="00E06D13">
              <w:rPr>
                <w:rFonts w:ascii="ＭＳ ゴシック" w:eastAsia="ＭＳ ゴシック" w:hAnsi="ＭＳ ゴシック" w:hint="eastAsia"/>
              </w:rPr>
              <w:t>備考</w:t>
            </w:r>
          </w:p>
        </w:tc>
      </w:tr>
      <w:tr w:rsidR="00CD38A5" w:rsidRPr="00E06D13" w:rsidTr="00CD38A5">
        <w:tc>
          <w:tcPr>
            <w:tcW w:w="3020" w:type="dxa"/>
          </w:tcPr>
          <w:p w:rsidR="00CD38A5" w:rsidRPr="00E06D13" w:rsidRDefault="00CD38A5"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経費（森林保険等）</w:t>
            </w:r>
          </w:p>
        </w:tc>
        <w:tc>
          <w:tcPr>
            <w:tcW w:w="3020" w:type="dxa"/>
          </w:tcPr>
          <w:p w:rsidR="00CD38A5" w:rsidRPr="00E06D13" w:rsidRDefault="00CD38A5" w:rsidP="00D0097F">
            <w:pPr>
              <w:spacing w:line="320" w:lineRule="exact"/>
              <w:rPr>
                <w:rFonts w:ascii="ＭＳ ゴシック" w:eastAsia="ＭＳ ゴシック" w:hAnsi="ＭＳ ゴシック"/>
              </w:rPr>
            </w:pPr>
          </w:p>
        </w:tc>
        <w:tc>
          <w:tcPr>
            <w:tcW w:w="3020" w:type="dxa"/>
          </w:tcPr>
          <w:p w:rsidR="00CD38A5" w:rsidRPr="00E06D13" w:rsidRDefault="00CD38A5" w:rsidP="00D0097F">
            <w:pPr>
              <w:spacing w:line="320" w:lineRule="exact"/>
              <w:rPr>
                <w:rFonts w:ascii="ＭＳ ゴシック" w:eastAsia="ＭＳ ゴシック" w:hAnsi="ＭＳ ゴシック"/>
              </w:rPr>
            </w:pPr>
          </w:p>
        </w:tc>
      </w:tr>
      <w:tr w:rsidR="00CD38A5" w:rsidRPr="00E06D13" w:rsidTr="00CD38A5">
        <w:tc>
          <w:tcPr>
            <w:tcW w:w="3020" w:type="dxa"/>
          </w:tcPr>
          <w:p w:rsidR="00CD38A5" w:rsidRPr="00E06D13" w:rsidRDefault="00CD38A5"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計</w:t>
            </w:r>
          </w:p>
        </w:tc>
        <w:tc>
          <w:tcPr>
            <w:tcW w:w="3020" w:type="dxa"/>
          </w:tcPr>
          <w:p w:rsidR="00CD38A5" w:rsidRPr="00E06D13" w:rsidRDefault="00CD38A5" w:rsidP="00D0097F">
            <w:pPr>
              <w:spacing w:line="320" w:lineRule="exact"/>
              <w:rPr>
                <w:rFonts w:ascii="ＭＳ ゴシック" w:eastAsia="ＭＳ ゴシック" w:hAnsi="ＭＳ ゴシック"/>
              </w:rPr>
            </w:pPr>
          </w:p>
        </w:tc>
        <w:tc>
          <w:tcPr>
            <w:tcW w:w="3020" w:type="dxa"/>
          </w:tcPr>
          <w:p w:rsidR="00CD38A5" w:rsidRPr="00E06D13" w:rsidRDefault="00CD38A5" w:rsidP="00D0097F">
            <w:pPr>
              <w:spacing w:line="320" w:lineRule="exact"/>
              <w:rPr>
                <w:rFonts w:ascii="ＭＳ ゴシック" w:eastAsia="ＭＳ ゴシック" w:hAnsi="ＭＳ ゴシック"/>
              </w:rPr>
            </w:pPr>
          </w:p>
        </w:tc>
      </w:tr>
    </w:tbl>
    <w:p w:rsidR="00CD38A5" w:rsidRPr="00E06D13" w:rsidRDefault="00CD38A5"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備考）</w:t>
      </w:r>
    </w:p>
    <w:p w:rsidR="00CD38A5" w:rsidRPr="00E06D13" w:rsidRDefault="00CD38A5"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１　必要に応じて森林所有者ごとに本見積書を作成すること。</w:t>
      </w:r>
    </w:p>
    <w:p w:rsidR="00CD38A5" w:rsidRPr="00E06D13" w:rsidRDefault="00CD38A5" w:rsidP="00D0097F">
      <w:pPr>
        <w:spacing w:line="320" w:lineRule="exact"/>
        <w:rPr>
          <w:rFonts w:ascii="ＭＳ ゴシック" w:eastAsia="ＭＳ ゴシック" w:hAnsi="ＭＳ ゴシック"/>
        </w:rPr>
      </w:pPr>
      <w:r w:rsidRPr="00E06D13">
        <w:rPr>
          <w:rFonts w:ascii="ＭＳ ゴシック" w:eastAsia="ＭＳ ゴシック" w:hAnsi="ＭＳ ゴシック" w:hint="eastAsia"/>
        </w:rPr>
        <w:t>２　必要に応じて各見積書の算定根拠資料を添付すること。</w:t>
      </w:r>
    </w:p>
    <w:sectPr w:rsidR="00CD38A5" w:rsidRPr="00E06D13" w:rsidSect="00FE30B5">
      <w:pgSz w:w="11906" w:h="16838" w:code="9"/>
      <w:pgMar w:top="1418" w:right="1418" w:bottom="1134" w:left="1418" w:header="851" w:footer="992" w:gutter="0"/>
      <w:paperSrc w:first="276" w:other="27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833" w:rsidRDefault="00490833" w:rsidP="00490833">
      <w:r>
        <w:separator/>
      </w:r>
    </w:p>
  </w:endnote>
  <w:endnote w:type="continuationSeparator" w:id="0">
    <w:p w:rsidR="00490833" w:rsidRDefault="00490833" w:rsidP="0049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833" w:rsidRDefault="00490833" w:rsidP="00490833">
      <w:r>
        <w:separator/>
      </w:r>
    </w:p>
  </w:footnote>
  <w:footnote w:type="continuationSeparator" w:id="0">
    <w:p w:rsidR="00490833" w:rsidRDefault="00490833" w:rsidP="00490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7B"/>
    <w:rsid w:val="0016426E"/>
    <w:rsid w:val="0018257B"/>
    <w:rsid w:val="00252FDE"/>
    <w:rsid w:val="002F6C74"/>
    <w:rsid w:val="00341E85"/>
    <w:rsid w:val="003968B7"/>
    <w:rsid w:val="003A63EC"/>
    <w:rsid w:val="00455D7B"/>
    <w:rsid w:val="00490833"/>
    <w:rsid w:val="00600240"/>
    <w:rsid w:val="006501A9"/>
    <w:rsid w:val="00754955"/>
    <w:rsid w:val="007C6A6C"/>
    <w:rsid w:val="0085777B"/>
    <w:rsid w:val="009827FF"/>
    <w:rsid w:val="009D78DB"/>
    <w:rsid w:val="00A62C31"/>
    <w:rsid w:val="00B63389"/>
    <w:rsid w:val="00BF2CC3"/>
    <w:rsid w:val="00C347E2"/>
    <w:rsid w:val="00CD38A5"/>
    <w:rsid w:val="00D0097F"/>
    <w:rsid w:val="00E06D13"/>
    <w:rsid w:val="00EE5704"/>
    <w:rsid w:val="00EE5FDE"/>
    <w:rsid w:val="00FC6618"/>
    <w:rsid w:val="00FE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B0A4DE"/>
  <w15:chartTrackingRefBased/>
  <w15:docId w15:val="{E6A4277C-109D-4614-9F22-536BD5F0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02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0240"/>
    <w:rPr>
      <w:rFonts w:asciiTheme="majorHAnsi" w:eastAsiaTheme="majorEastAsia" w:hAnsiTheme="majorHAnsi" w:cstheme="majorBidi"/>
      <w:sz w:val="18"/>
      <w:szCs w:val="18"/>
    </w:rPr>
  </w:style>
  <w:style w:type="paragraph" w:styleId="a6">
    <w:name w:val="header"/>
    <w:basedOn w:val="a"/>
    <w:link w:val="a7"/>
    <w:uiPriority w:val="99"/>
    <w:unhideWhenUsed/>
    <w:rsid w:val="00490833"/>
    <w:pPr>
      <w:tabs>
        <w:tab w:val="center" w:pos="4252"/>
        <w:tab w:val="right" w:pos="8504"/>
      </w:tabs>
      <w:snapToGrid w:val="0"/>
    </w:pPr>
  </w:style>
  <w:style w:type="character" w:customStyle="1" w:styleId="a7">
    <w:name w:val="ヘッダー (文字)"/>
    <w:basedOn w:val="a0"/>
    <w:link w:val="a6"/>
    <w:uiPriority w:val="99"/>
    <w:rsid w:val="00490833"/>
  </w:style>
  <w:style w:type="paragraph" w:styleId="a8">
    <w:name w:val="footer"/>
    <w:basedOn w:val="a"/>
    <w:link w:val="a9"/>
    <w:uiPriority w:val="99"/>
    <w:unhideWhenUsed/>
    <w:rsid w:val="00490833"/>
    <w:pPr>
      <w:tabs>
        <w:tab w:val="center" w:pos="4252"/>
        <w:tab w:val="right" w:pos="8504"/>
      </w:tabs>
      <w:snapToGrid w:val="0"/>
    </w:pPr>
  </w:style>
  <w:style w:type="character" w:customStyle="1" w:styleId="a9">
    <w:name w:val="フッター (文字)"/>
    <w:basedOn w:val="a0"/>
    <w:link w:val="a8"/>
    <w:uiPriority w:val="99"/>
    <w:rsid w:val="0049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真</dc:creator>
  <cp:keywords/>
  <dc:description/>
  <cp:lastModifiedBy>青山 真</cp:lastModifiedBy>
  <cp:revision>7</cp:revision>
  <cp:lastPrinted>2024-09-06T00:55:00Z</cp:lastPrinted>
  <dcterms:created xsi:type="dcterms:W3CDTF">2022-08-18T04:43:00Z</dcterms:created>
  <dcterms:modified xsi:type="dcterms:W3CDTF">2024-09-06T01:43:00Z</dcterms:modified>
</cp:coreProperties>
</file>