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285" w:rsidRDefault="00B76285" w:rsidP="00B76285">
      <w:pPr>
        <w:wordWrap w:val="0"/>
        <w:overflowPunct w:val="0"/>
        <w:autoSpaceDE w:val="0"/>
        <w:autoSpaceDN w:val="0"/>
        <w:adjustRightInd w:val="0"/>
        <w:rPr>
          <w:rFonts w:ascii="ＭＳ 明朝"/>
          <w:color w:val="000000"/>
          <w:szCs w:val="20"/>
        </w:rPr>
      </w:pPr>
    </w:p>
    <w:p w:rsidR="00F64EF0" w:rsidRDefault="00F64EF0" w:rsidP="00B76285">
      <w:pPr>
        <w:wordWrap w:val="0"/>
        <w:overflowPunct w:val="0"/>
        <w:autoSpaceDE w:val="0"/>
        <w:autoSpaceDN w:val="0"/>
        <w:adjustRightInd w:val="0"/>
        <w:rPr>
          <w:rFonts w:ascii="ＭＳ 明朝"/>
          <w:color w:val="000000"/>
          <w:szCs w:val="20"/>
        </w:rPr>
      </w:pPr>
    </w:p>
    <w:p w:rsidR="00F64EF0" w:rsidRPr="00F64EF0" w:rsidRDefault="005C653E" w:rsidP="00F64EF0">
      <w:pPr>
        <w:overflowPunct w:val="0"/>
        <w:autoSpaceDE w:val="0"/>
        <w:autoSpaceDN w:val="0"/>
        <w:adjustRightInd w:val="0"/>
        <w:jc w:val="center"/>
        <w:rPr>
          <w:rFonts w:ascii="ＭＳ 明朝"/>
          <w:color w:val="000000"/>
          <w:sz w:val="28"/>
          <w:szCs w:val="28"/>
        </w:rPr>
      </w:pPr>
      <w:r>
        <w:rPr>
          <w:rFonts w:ascii="ＭＳ 明朝" w:hint="eastAsia"/>
          <w:color w:val="000000"/>
          <w:sz w:val="28"/>
          <w:szCs w:val="28"/>
        </w:rPr>
        <w:t>誓約書</w:t>
      </w:r>
    </w:p>
    <w:p w:rsidR="00F64EF0" w:rsidRDefault="00F64EF0" w:rsidP="00F64EF0">
      <w:pPr>
        <w:overflowPunct w:val="0"/>
        <w:autoSpaceDE w:val="0"/>
        <w:autoSpaceDN w:val="0"/>
        <w:adjustRightInd w:val="0"/>
        <w:jc w:val="center"/>
        <w:rPr>
          <w:rFonts w:ascii="ＭＳ 明朝"/>
          <w:color w:val="000000"/>
          <w:szCs w:val="20"/>
        </w:rPr>
      </w:pPr>
    </w:p>
    <w:p w:rsidR="00F64EF0" w:rsidRPr="005E5A48" w:rsidRDefault="00F64EF0" w:rsidP="00F64EF0">
      <w:pPr>
        <w:wordWrap w:val="0"/>
        <w:overflowPunct w:val="0"/>
        <w:autoSpaceDE w:val="0"/>
        <w:autoSpaceDN w:val="0"/>
        <w:adjustRightInd w:val="0"/>
        <w:jc w:val="right"/>
        <w:rPr>
          <w:rFonts w:ascii="ＭＳ 明朝"/>
          <w:color w:val="000000"/>
          <w:szCs w:val="20"/>
        </w:rPr>
      </w:pPr>
      <w:r w:rsidRPr="005E5A48">
        <w:rPr>
          <w:rFonts w:ascii="ＭＳ 明朝" w:hint="eastAsia"/>
          <w:color w:val="000000"/>
          <w:szCs w:val="20"/>
        </w:rPr>
        <w:t xml:space="preserve">年　</w:t>
      </w:r>
      <w:r>
        <w:rPr>
          <w:rFonts w:ascii="ＭＳ 明朝" w:hint="eastAsia"/>
          <w:color w:val="000000"/>
          <w:szCs w:val="20"/>
        </w:rPr>
        <w:t xml:space="preserve">　</w:t>
      </w:r>
      <w:r w:rsidRPr="005E5A48">
        <w:rPr>
          <w:rFonts w:ascii="ＭＳ 明朝" w:hint="eastAsia"/>
          <w:color w:val="000000"/>
          <w:szCs w:val="20"/>
        </w:rPr>
        <w:t xml:space="preserve">　月　</w:t>
      </w:r>
      <w:r>
        <w:rPr>
          <w:rFonts w:ascii="ＭＳ 明朝" w:hint="eastAsia"/>
          <w:color w:val="000000"/>
          <w:szCs w:val="20"/>
        </w:rPr>
        <w:t xml:space="preserve">　</w:t>
      </w:r>
      <w:r w:rsidRPr="005E5A48">
        <w:rPr>
          <w:rFonts w:ascii="ＭＳ 明朝" w:hint="eastAsia"/>
          <w:color w:val="000000"/>
          <w:szCs w:val="20"/>
        </w:rPr>
        <w:t xml:space="preserve">　日</w:t>
      </w:r>
    </w:p>
    <w:p w:rsidR="00F64EF0" w:rsidRPr="005E5A48" w:rsidRDefault="00F64EF0" w:rsidP="00F64EF0">
      <w:pPr>
        <w:overflowPunct w:val="0"/>
        <w:autoSpaceDE w:val="0"/>
        <w:autoSpaceDN w:val="0"/>
        <w:adjustRightInd w:val="0"/>
        <w:jc w:val="center"/>
        <w:rPr>
          <w:rFonts w:ascii="ＭＳ 明朝"/>
          <w:color w:val="000000"/>
          <w:szCs w:val="20"/>
        </w:rPr>
      </w:pPr>
    </w:p>
    <w:p w:rsidR="00B76285" w:rsidRDefault="00F41B08" w:rsidP="00B76285">
      <w:pPr>
        <w:wordWrap w:val="0"/>
        <w:overflowPunct w:val="0"/>
        <w:autoSpaceDE w:val="0"/>
        <w:autoSpaceDN w:val="0"/>
        <w:adjustRightInd w:val="0"/>
        <w:rPr>
          <w:rFonts w:ascii="ＭＳ 明朝"/>
          <w:color w:val="000000"/>
          <w:szCs w:val="20"/>
        </w:rPr>
      </w:pPr>
      <w:r w:rsidRPr="005E5A48">
        <w:rPr>
          <w:rFonts w:ascii="ＭＳ 明朝" w:hint="eastAsia"/>
          <w:color w:val="000000"/>
          <w:szCs w:val="20"/>
        </w:rPr>
        <w:t xml:space="preserve">　</w:t>
      </w:r>
      <w:r w:rsidR="00304983">
        <w:rPr>
          <w:rFonts w:ascii="ＭＳ 明朝" w:hint="eastAsia"/>
          <w:color w:val="000000"/>
          <w:szCs w:val="20"/>
        </w:rPr>
        <w:t>鹿角</w:t>
      </w:r>
      <w:r w:rsidRPr="005E5A48">
        <w:rPr>
          <w:rFonts w:ascii="ＭＳ 明朝" w:hint="eastAsia"/>
          <w:color w:val="000000"/>
          <w:szCs w:val="20"/>
        </w:rPr>
        <w:t>市長　様</w:t>
      </w:r>
    </w:p>
    <w:p w:rsidR="005C653E" w:rsidRPr="007C72E2" w:rsidRDefault="005C653E" w:rsidP="005C653E">
      <w:pPr>
        <w:rPr>
          <w:rFonts w:ascii="ＭＳ 明朝"/>
          <w:szCs w:val="21"/>
        </w:rPr>
      </w:pPr>
    </w:p>
    <w:p w:rsidR="005C653E" w:rsidRPr="007C72E2" w:rsidRDefault="005C653E" w:rsidP="005C653E">
      <w:pPr>
        <w:spacing w:line="276" w:lineRule="auto"/>
        <w:ind w:firstLineChars="2000" w:firstLine="4535"/>
        <w:rPr>
          <w:rFonts w:ascii="ＭＳ 明朝"/>
          <w:szCs w:val="21"/>
        </w:rPr>
      </w:pPr>
      <w:r w:rsidRPr="007C72E2">
        <w:rPr>
          <w:rFonts w:ascii="ＭＳ 明朝" w:hAnsi="ＭＳ 明朝" w:hint="eastAsia"/>
          <w:szCs w:val="21"/>
        </w:rPr>
        <w:t>申請者　住所</w:t>
      </w:r>
    </w:p>
    <w:p w:rsidR="005C653E" w:rsidRPr="007C72E2" w:rsidRDefault="005C653E" w:rsidP="005C653E">
      <w:pPr>
        <w:spacing w:line="276" w:lineRule="auto"/>
        <w:rPr>
          <w:rFonts w:ascii="ＭＳ 明朝"/>
          <w:szCs w:val="21"/>
        </w:rPr>
      </w:pPr>
      <w:r w:rsidRPr="007C72E2">
        <w:rPr>
          <w:rFonts w:ascii="ＭＳ 明朝" w:hAnsi="ＭＳ 明朝" w:hint="eastAsia"/>
          <w:szCs w:val="21"/>
        </w:rPr>
        <w:t xml:space="preserve">　　　　　　　　　　　　　　　　　　　　　　　　氏名　　　　　　　　　　　　　　　</w:t>
      </w:r>
    </w:p>
    <w:p w:rsidR="005C653E" w:rsidRDefault="005C653E" w:rsidP="005C653E">
      <w:pPr>
        <w:spacing w:line="276" w:lineRule="auto"/>
        <w:rPr>
          <w:rFonts w:ascii="ＭＳ 明朝"/>
          <w:szCs w:val="21"/>
        </w:rPr>
      </w:pPr>
      <w:r>
        <w:rPr>
          <w:rFonts w:ascii="ＭＳ 明朝" w:hAnsi="ＭＳ 明朝" w:hint="eastAsia"/>
          <w:szCs w:val="21"/>
        </w:rPr>
        <w:t xml:space="preserve">　　　　　　　　　　　　　　　　　　　　　　　　電話</w:t>
      </w:r>
    </w:p>
    <w:p w:rsidR="005C653E" w:rsidRDefault="005C653E" w:rsidP="00B76285">
      <w:pPr>
        <w:wordWrap w:val="0"/>
        <w:overflowPunct w:val="0"/>
        <w:autoSpaceDE w:val="0"/>
        <w:autoSpaceDN w:val="0"/>
        <w:adjustRightInd w:val="0"/>
        <w:rPr>
          <w:rFonts w:ascii="ＭＳ 明朝"/>
          <w:color w:val="000000"/>
          <w:szCs w:val="20"/>
        </w:rPr>
      </w:pPr>
    </w:p>
    <w:p w:rsidR="005C653E" w:rsidRPr="00CF0618" w:rsidRDefault="005C653E" w:rsidP="005C653E">
      <w:pPr>
        <w:suppressAutoHyphens/>
        <w:kinsoku w:val="0"/>
        <w:spacing w:line="336" w:lineRule="atLeast"/>
      </w:pPr>
    </w:p>
    <w:p w:rsidR="005C653E" w:rsidRPr="00CF0618" w:rsidRDefault="005C653E" w:rsidP="005C653E">
      <w:pPr>
        <w:suppressAutoHyphens/>
        <w:kinsoku w:val="0"/>
        <w:spacing w:line="336" w:lineRule="atLeast"/>
      </w:pPr>
      <w:r w:rsidRPr="00856E5F">
        <w:rPr>
          <w:rFonts w:hint="eastAsia"/>
        </w:rPr>
        <w:t xml:space="preserve">　</w:t>
      </w:r>
      <w:r w:rsidRPr="00FD6342">
        <w:rPr>
          <w:rFonts w:hAnsi="ＭＳ 明朝" w:hint="eastAsia"/>
          <w:w w:val="98"/>
          <w:fitText w:val="8626" w:id="-1195660029"/>
        </w:rPr>
        <w:t>鹿角市ふるさとライフ家賃等支援補助金</w:t>
      </w:r>
      <w:r w:rsidRPr="00FD6342">
        <w:rPr>
          <w:rFonts w:hint="eastAsia"/>
          <w:w w:val="98"/>
          <w:fitText w:val="8626" w:id="-1195660029"/>
        </w:rPr>
        <w:t>を申請するに当たり、下記のとおり誓約します</w:t>
      </w:r>
      <w:r w:rsidRPr="00FD6342">
        <w:rPr>
          <w:rFonts w:hint="eastAsia"/>
          <w:spacing w:val="32"/>
          <w:w w:val="98"/>
          <w:fitText w:val="8626" w:id="-1195660029"/>
        </w:rPr>
        <w:t>。</w:t>
      </w:r>
    </w:p>
    <w:p w:rsidR="005C653E" w:rsidRPr="00CF0618" w:rsidRDefault="005C653E" w:rsidP="005C653E">
      <w:pPr>
        <w:suppressAutoHyphens/>
        <w:kinsoku w:val="0"/>
        <w:spacing w:line="336" w:lineRule="atLeast"/>
      </w:pPr>
      <w:bookmarkStart w:id="0" w:name="_GoBack"/>
      <w:bookmarkEnd w:id="0"/>
    </w:p>
    <w:p w:rsidR="005C653E" w:rsidRPr="00CF0618" w:rsidRDefault="005C653E" w:rsidP="005C653E">
      <w:pPr>
        <w:suppressAutoHyphens/>
        <w:kinsoku w:val="0"/>
        <w:spacing w:line="336" w:lineRule="atLeast"/>
      </w:pPr>
    </w:p>
    <w:p w:rsidR="005C653E" w:rsidRPr="00CF0618" w:rsidRDefault="005C653E" w:rsidP="005C653E">
      <w:pPr>
        <w:suppressAutoHyphens/>
        <w:kinsoku w:val="0"/>
        <w:spacing w:line="336" w:lineRule="atLeast"/>
        <w:jc w:val="center"/>
      </w:pPr>
      <w:r w:rsidRPr="00856E5F">
        <w:rPr>
          <w:rFonts w:hint="eastAsia"/>
        </w:rPr>
        <w:t>記</w:t>
      </w:r>
    </w:p>
    <w:p w:rsidR="005C653E" w:rsidRPr="00CF0618" w:rsidRDefault="005C653E" w:rsidP="005C653E">
      <w:pPr>
        <w:suppressAutoHyphens/>
        <w:kinsoku w:val="0"/>
        <w:spacing w:line="336" w:lineRule="atLeast"/>
      </w:pPr>
    </w:p>
    <w:p w:rsidR="005C653E" w:rsidRPr="00CF0618" w:rsidRDefault="005C653E" w:rsidP="005C653E">
      <w:pPr>
        <w:suppressAutoHyphens/>
        <w:kinsoku w:val="0"/>
        <w:spacing w:line="336" w:lineRule="atLeast"/>
        <w:ind w:left="453" w:hangingChars="200" w:hanging="453"/>
      </w:pPr>
      <w:r w:rsidRPr="00856E5F">
        <w:rPr>
          <w:rFonts w:hint="eastAsia"/>
        </w:rPr>
        <w:t xml:space="preserve">　１　私及び私と世帯を同じくする者</w:t>
      </w:r>
      <w:r w:rsidRPr="00856E5F">
        <w:rPr>
          <w:rFonts w:hAnsi="ＭＳ 明朝" w:hint="eastAsia"/>
          <w:sz w:val="20"/>
          <w:szCs w:val="20"/>
        </w:rPr>
        <w:t>が</w:t>
      </w:r>
      <w:r w:rsidRPr="00856E5F">
        <w:rPr>
          <w:rFonts w:hint="eastAsia"/>
        </w:rPr>
        <w:t>申請要件を全て満たしていること。</w:t>
      </w:r>
    </w:p>
    <w:p w:rsidR="005C653E" w:rsidRDefault="005C653E" w:rsidP="00277AFA">
      <w:pPr>
        <w:suppressAutoHyphens/>
        <w:kinsoku w:val="0"/>
        <w:spacing w:line="336" w:lineRule="atLeast"/>
        <w:ind w:left="453" w:hangingChars="200" w:hanging="453"/>
      </w:pPr>
      <w:r w:rsidRPr="00856E5F">
        <w:rPr>
          <w:rFonts w:hAnsi="ＭＳ 明朝" w:hint="eastAsia"/>
        </w:rPr>
        <w:t xml:space="preserve">　</w:t>
      </w:r>
    </w:p>
    <w:p w:rsidR="005C653E" w:rsidRPr="00CF0618" w:rsidRDefault="00F855E5" w:rsidP="007E76D4">
      <w:pPr>
        <w:suppressAutoHyphens/>
        <w:kinsoku w:val="0"/>
        <w:spacing w:line="336" w:lineRule="atLeast"/>
        <w:ind w:left="453" w:hangingChars="200" w:hanging="453"/>
      </w:pPr>
      <w:r>
        <w:rPr>
          <w:rFonts w:hint="eastAsia"/>
        </w:rPr>
        <w:t xml:space="preserve">　</w:t>
      </w:r>
      <w:r w:rsidRPr="00277AFA">
        <w:rPr>
          <w:rFonts w:hint="eastAsia"/>
        </w:rPr>
        <w:t xml:space="preserve">２　</w:t>
      </w:r>
      <w:r w:rsidR="005C653E" w:rsidRPr="00856E5F">
        <w:rPr>
          <w:rFonts w:hint="eastAsia"/>
        </w:rPr>
        <w:t>補助金の交付に係る審査及び交付後の居住状況の確認等のため、私及び私と世帯を同じくする者に係る住所の記録等の個人情報に関し、市長が調査及び関係機関に照会を行うことに同意すること。</w:t>
      </w:r>
    </w:p>
    <w:p w:rsidR="005C653E" w:rsidRPr="00CF0618" w:rsidRDefault="005C653E" w:rsidP="005C653E">
      <w:pPr>
        <w:suppressAutoHyphens/>
        <w:kinsoku w:val="0"/>
        <w:spacing w:line="336" w:lineRule="atLeast"/>
        <w:ind w:left="453" w:hangingChars="200" w:hanging="453"/>
      </w:pPr>
    </w:p>
    <w:p w:rsidR="005C653E" w:rsidRDefault="005C653E" w:rsidP="005C653E">
      <w:pPr>
        <w:suppressAutoHyphens/>
        <w:kinsoku w:val="0"/>
        <w:spacing w:line="336" w:lineRule="atLeast"/>
        <w:ind w:left="453" w:hangingChars="200" w:hanging="453"/>
      </w:pPr>
      <w:r w:rsidRPr="00856E5F">
        <w:rPr>
          <w:rFonts w:hint="eastAsia"/>
        </w:rPr>
        <w:t xml:space="preserve">　</w:t>
      </w:r>
      <w:r w:rsidR="007E76D4">
        <w:rPr>
          <w:rFonts w:hint="eastAsia"/>
        </w:rPr>
        <w:t>３</w:t>
      </w:r>
      <w:r w:rsidRPr="00856E5F">
        <w:rPr>
          <w:rFonts w:hint="eastAsia"/>
        </w:rPr>
        <w:t xml:space="preserve">　補助金交付後、</w:t>
      </w:r>
      <w:r>
        <w:rPr>
          <w:rFonts w:hAnsi="ＭＳ 明朝" w:hint="eastAsia"/>
        </w:rPr>
        <w:t>鹿角市ふるさとライフ家賃等支援補助</w:t>
      </w:r>
      <w:r w:rsidRPr="00856E5F">
        <w:rPr>
          <w:rFonts w:hAnsi="ＭＳ 明朝" w:hint="eastAsia"/>
        </w:rPr>
        <w:t>金</w:t>
      </w:r>
      <w:r w:rsidRPr="00856E5F">
        <w:rPr>
          <w:rFonts w:hint="eastAsia"/>
        </w:rPr>
        <w:t>交付要綱第</w:t>
      </w:r>
      <w:r w:rsidR="00EA6D89">
        <w:rPr>
          <w:rFonts w:hint="eastAsia"/>
        </w:rPr>
        <w:t>１０</w:t>
      </w:r>
      <w:r w:rsidRPr="00856E5F">
        <w:rPr>
          <w:rFonts w:hint="eastAsia"/>
        </w:rPr>
        <w:t>条の</w:t>
      </w:r>
      <w:r w:rsidR="00EA6D89">
        <w:rPr>
          <w:rFonts w:hint="eastAsia"/>
        </w:rPr>
        <w:t>返還</w:t>
      </w:r>
      <w:r w:rsidRPr="00856E5F">
        <w:rPr>
          <w:rFonts w:hint="eastAsia"/>
        </w:rPr>
        <w:t>規定に</w:t>
      </w:r>
      <w:r w:rsidR="00EA6D89">
        <w:rPr>
          <w:rFonts w:hint="eastAsia"/>
        </w:rPr>
        <w:t>該当する場合は、</w:t>
      </w:r>
      <w:r w:rsidRPr="00856E5F">
        <w:rPr>
          <w:rFonts w:hint="eastAsia"/>
        </w:rPr>
        <w:t>補助金の</w:t>
      </w:r>
      <w:r w:rsidR="00EA6D89">
        <w:rPr>
          <w:rFonts w:hint="eastAsia"/>
        </w:rPr>
        <w:t>交付決定の取り消し、</w:t>
      </w:r>
      <w:r w:rsidRPr="00856E5F">
        <w:rPr>
          <w:rFonts w:hint="eastAsia"/>
        </w:rPr>
        <w:t>又は全部を返還すること。</w:t>
      </w:r>
    </w:p>
    <w:p w:rsidR="00FB0C78" w:rsidRDefault="00FB0C78" w:rsidP="00FB0C78">
      <w:pPr>
        <w:suppressAutoHyphens/>
        <w:kinsoku w:val="0"/>
        <w:spacing w:line="336" w:lineRule="atLeast"/>
      </w:pPr>
    </w:p>
    <w:p w:rsidR="00FB0C78" w:rsidRPr="00FB0C78" w:rsidRDefault="00FB0C78" w:rsidP="00FB0C78">
      <w:pPr>
        <w:suppressAutoHyphens/>
        <w:kinsoku w:val="0"/>
        <w:spacing w:line="336" w:lineRule="atLeast"/>
      </w:pPr>
      <w:r>
        <w:rPr>
          <w:rFonts w:hint="eastAsia"/>
        </w:rPr>
        <w:t xml:space="preserve">　　※</w:t>
      </w:r>
      <w:r>
        <w:rPr>
          <w:rFonts w:hAnsi="ＭＳ 明朝" w:hint="eastAsia"/>
        </w:rPr>
        <w:t>鹿角市ふるさとライフ家賃等支援補助</w:t>
      </w:r>
      <w:r w:rsidRPr="00856E5F">
        <w:rPr>
          <w:rFonts w:hAnsi="ＭＳ 明朝" w:hint="eastAsia"/>
        </w:rPr>
        <w:t>金</w:t>
      </w:r>
      <w:r w:rsidRPr="00856E5F">
        <w:rPr>
          <w:rFonts w:hint="eastAsia"/>
        </w:rPr>
        <w:t>交付要綱第</w:t>
      </w:r>
      <w:r>
        <w:rPr>
          <w:rFonts w:hint="eastAsia"/>
        </w:rPr>
        <w:t>１０</w:t>
      </w:r>
      <w:r w:rsidRPr="00856E5F">
        <w:rPr>
          <w:rFonts w:hint="eastAsia"/>
        </w:rPr>
        <w:t>条</w:t>
      </w:r>
      <w:r>
        <w:rPr>
          <w:rFonts w:hint="eastAsia"/>
        </w:rPr>
        <w:t>は、裏面を参照のこと</w:t>
      </w:r>
    </w:p>
    <w:p w:rsidR="00A17559" w:rsidRDefault="00A17559" w:rsidP="00A17559">
      <w:r>
        <w:br w:type="page"/>
      </w:r>
    </w:p>
    <w:p w:rsidR="00A17559" w:rsidRDefault="00A17559" w:rsidP="00A17559">
      <w:pPr>
        <w:rPr>
          <w:rFonts w:hAnsi="ＭＳ 明朝"/>
        </w:rPr>
      </w:pPr>
    </w:p>
    <w:p w:rsidR="00A17559" w:rsidRDefault="00A17559" w:rsidP="00A17559">
      <w:r>
        <w:rPr>
          <w:rFonts w:hAnsi="ＭＳ 明朝" w:hint="eastAsia"/>
        </w:rPr>
        <w:t>鹿角市ふるさとライフ家賃等支援補助</w:t>
      </w:r>
      <w:r w:rsidRPr="00856E5F">
        <w:rPr>
          <w:rFonts w:hAnsi="ＭＳ 明朝" w:hint="eastAsia"/>
        </w:rPr>
        <w:t>金</w:t>
      </w:r>
      <w:r w:rsidRPr="00856E5F">
        <w:rPr>
          <w:rFonts w:hint="eastAsia"/>
        </w:rPr>
        <w:t>交付要綱</w:t>
      </w:r>
    </w:p>
    <w:p w:rsidR="00A17559" w:rsidRDefault="00A17559" w:rsidP="00A17559"/>
    <w:p w:rsidR="00A17559" w:rsidRPr="00DE45CE" w:rsidRDefault="00A17559" w:rsidP="00A17559">
      <w:pPr>
        <w:rPr>
          <w:rFonts w:ascii="ＭＳ 明朝"/>
          <w:szCs w:val="21"/>
        </w:rPr>
      </w:pPr>
      <w:r w:rsidRPr="00DE45CE">
        <w:rPr>
          <w:rFonts w:ascii="ＭＳ 明朝" w:hAnsi="ＭＳ 明朝" w:hint="eastAsia"/>
          <w:szCs w:val="21"/>
        </w:rPr>
        <w:t>（補助金の返還）</w:t>
      </w:r>
    </w:p>
    <w:p w:rsidR="00A17559" w:rsidRDefault="00A17559" w:rsidP="00A17559">
      <w:pPr>
        <w:ind w:left="227" w:hangingChars="100" w:hanging="227"/>
        <w:rPr>
          <w:rFonts w:ascii="ＭＳ 明朝"/>
          <w:szCs w:val="21"/>
        </w:rPr>
      </w:pPr>
      <w:r w:rsidRPr="00DE45CE">
        <w:rPr>
          <w:rFonts w:ascii="ＭＳ 明朝" w:hAnsi="ＭＳ 明朝" w:hint="eastAsia"/>
          <w:szCs w:val="21"/>
        </w:rPr>
        <w:t>第１０条　市長は、交付決定者が、次の各号のいずれかに該当すると認めたときは、補助金の交付決定を取り消し、又は既に交付した補助金の全部</w:t>
      </w:r>
      <w:bookmarkStart w:id="1" w:name="JUMP1"/>
      <w:bookmarkEnd w:id="1"/>
      <w:r w:rsidRPr="00DE45CE">
        <w:rPr>
          <w:rFonts w:ascii="ＭＳ 明朝" w:hAnsi="ＭＳ 明朝" w:hint="eastAsia"/>
          <w:szCs w:val="21"/>
        </w:rPr>
        <w:t>を返還させることができる。</w:t>
      </w:r>
    </w:p>
    <w:p w:rsidR="00A17559" w:rsidRPr="00DE45CE" w:rsidRDefault="00A17559" w:rsidP="00A17559">
      <w:pPr>
        <w:ind w:left="227" w:hangingChars="100" w:hanging="227"/>
        <w:rPr>
          <w:rFonts w:ascii="ＭＳ 明朝"/>
          <w:szCs w:val="21"/>
        </w:rPr>
      </w:pPr>
    </w:p>
    <w:p w:rsidR="00A17559" w:rsidRDefault="00A17559" w:rsidP="00A17559">
      <w:pPr>
        <w:ind w:left="227" w:hangingChars="100" w:hanging="227"/>
        <w:rPr>
          <w:rFonts w:ascii="ＭＳ 明朝" w:cs="ＭＳ Ｐゴシック"/>
          <w:szCs w:val="21"/>
        </w:rPr>
      </w:pPr>
      <w:r w:rsidRPr="00DE45CE">
        <w:rPr>
          <w:rFonts w:ascii="ＭＳ 明朝" w:hAnsi="ＭＳ 明朝" w:hint="eastAsia"/>
          <w:szCs w:val="21"/>
        </w:rPr>
        <w:t xml:space="preserve">（１）　</w:t>
      </w:r>
      <w:r w:rsidRPr="00DE45CE">
        <w:rPr>
          <w:rFonts w:ascii="ＭＳ 明朝" w:hAnsi="ＭＳ 明朝" w:cs="ＭＳ Ｐゴシック" w:hint="eastAsia"/>
          <w:szCs w:val="21"/>
        </w:rPr>
        <w:t>本要綱による</w:t>
      </w:r>
      <w:r w:rsidRPr="00DE45CE">
        <w:rPr>
          <w:rFonts w:ascii="ＭＳ 明朝" w:hAnsi="ＭＳ 明朝" w:hint="eastAsia"/>
          <w:szCs w:val="21"/>
        </w:rPr>
        <w:t>交付決定者</w:t>
      </w:r>
      <w:r w:rsidRPr="00DE45CE">
        <w:rPr>
          <w:rFonts w:ascii="ＭＳ 明朝" w:hAnsi="ＭＳ 明朝" w:cs="ＭＳ Ｐゴシック" w:hint="eastAsia"/>
          <w:szCs w:val="21"/>
        </w:rPr>
        <w:t>及びその者の世帯員全員が、交付決定日から３年以内に市</w:t>
      </w:r>
      <w:r w:rsidRPr="003E1D2B">
        <w:rPr>
          <w:rFonts w:ascii="ＭＳ 明朝" w:hAnsi="ＭＳ 明朝" w:cs="ＭＳ Ｐゴシック" w:hint="eastAsia"/>
          <w:szCs w:val="21"/>
        </w:rPr>
        <w:t>外へ転出したとき。</w:t>
      </w:r>
    </w:p>
    <w:p w:rsidR="00A17559" w:rsidRPr="003E1D2B" w:rsidRDefault="00A17559" w:rsidP="00A17559">
      <w:pPr>
        <w:ind w:left="227" w:hangingChars="100" w:hanging="227"/>
        <w:rPr>
          <w:rFonts w:ascii="ＭＳ 明朝" w:cs="ＭＳ Ｐゴシック"/>
          <w:szCs w:val="21"/>
        </w:rPr>
      </w:pPr>
    </w:p>
    <w:p w:rsidR="00A17559" w:rsidRDefault="00A17559" w:rsidP="00A17559">
      <w:pPr>
        <w:ind w:left="227" w:hangingChars="100" w:hanging="227"/>
        <w:rPr>
          <w:rFonts w:ascii="ＭＳ 明朝"/>
        </w:rPr>
      </w:pPr>
      <w:r>
        <w:rPr>
          <w:rFonts w:ascii="ＭＳ 明朝" w:hAnsi="ＭＳ 明朝" w:hint="eastAsia"/>
        </w:rPr>
        <w:t xml:space="preserve">（２）　</w:t>
      </w:r>
      <w:r w:rsidRPr="003E1D2B">
        <w:rPr>
          <w:rFonts w:ascii="ＭＳ 明朝" w:hAnsi="ＭＳ 明朝" w:hint="eastAsia"/>
        </w:rPr>
        <w:t>第３条に掲げる補助対象者の要件を満たさなくなった</w:t>
      </w:r>
      <w:r>
        <w:rPr>
          <w:rFonts w:ascii="ＭＳ 明朝" w:hAnsi="ＭＳ 明朝" w:hint="eastAsia"/>
        </w:rPr>
        <w:t>とき。</w:t>
      </w:r>
    </w:p>
    <w:p w:rsidR="004C3B90" w:rsidRDefault="004C3B90" w:rsidP="004C3B90">
      <w:pPr>
        <w:spacing w:line="240" w:lineRule="atLeast"/>
        <w:rPr>
          <w:rFonts w:ascii="ＭＳ 明朝"/>
          <w:sz w:val="18"/>
        </w:rPr>
      </w:pPr>
    </w:p>
    <w:p w:rsidR="00A17559" w:rsidRPr="004C3B90" w:rsidRDefault="00A17559" w:rsidP="004C3B90">
      <w:pPr>
        <w:spacing w:line="240" w:lineRule="atLeast"/>
        <w:ind w:firstLineChars="500" w:firstLine="1034"/>
        <w:rPr>
          <w:rFonts w:ascii="ＭＳ 明朝"/>
          <w:sz w:val="20"/>
        </w:rPr>
      </w:pPr>
      <w:r w:rsidRPr="004C3B90">
        <w:rPr>
          <w:rFonts w:ascii="ＭＳ 明朝" w:hAnsi="ＭＳ 明朝" w:hint="eastAsia"/>
          <w:sz w:val="20"/>
        </w:rPr>
        <w:t>第３条　補助金対象者等</w:t>
      </w:r>
    </w:p>
    <w:p w:rsidR="004C3B90" w:rsidRPr="004C3B90" w:rsidRDefault="00A17559" w:rsidP="004C3B90">
      <w:pPr>
        <w:spacing w:line="240" w:lineRule="atLeast"/>
        <w:ind w:firstLineChars="500" w:firstLine="1034"/>
        <w:rPr>
          <w:rFonts w:ascii="ＭＳ 明朝"/>
          <w:sz w:val="20"/>
        </w:rPr>
      </w:pPr>
      <w:r w:rsidRPr="004C3B90">
        <w:rPr>
          <w:rFonts w:ascii="ＭＳ 明朝" w:hAnsi="ＭＳ 明朝" w:hint="eastAsia"/>
          <w:sz w:val="20"/>
        </w:rPr>
        <w:t>⑴令和５年４月以降に本市に転入し、転入してから６か月以内の移住者であること。</w:t>
      </w:r>
    </w:p>
    <w:p w:rsidR="004C3B90" w:rsidRDefault="00A17559" w:rsidP="004C3B90">
      <w:pPr>
        <w:spacing w:line="240" w:lineRule="atLeast"/>
        <w:ind w:firstLineChars="500" w:firstLine="1034"/>
        <w:rPr>
          <w:rFonts w:ascii="ＭＳ 明朝"/>
          <w:sz w:val="20"/>
        </w:rPr>
      </w:pPr>
      <w:r w:rsidRPr="004C3B90">
        <w:rPr>
          <w:rFonts w:ascii="ＭＳ 明朝" w:hAnsi="ＭＳ 明朝" w:hint="eastAsia"/>
          <w:sz w:val="20"/>
        </w:rPr>
        <w:t>⑵転勤等（労使関係に基づいた勤務地変更を伴う異動をいう。）により本市へ転入した</w:t>
      </w:r>
    </w:p>
    <w:p w:rsidR="004C3B90" w:rsidRDefault="00A17559" w:rsidP="004C3B90">
      <w:pPr>
        <w:spacing w:line="240" w:lineRule="atLeast"/>
        <w:ind w:firstLineChars="600" w:firstLine="1240"/>
        <w:rPr>
          <w:rFonts w:ascii="ＭＳ 明朝"/>
          <w:sz w:val="20"/>
        </w:rPr>
      </w:pPr>
      <w:r w:rsidRPr="004C3B90">
        <w:rPr>
          <w:rFonts w:ascii="ＭＳ 明朝" w:hAnsi="ＭＳ 明朝" w:hint="eastAsia"/>
          <w:sz w:val="20"/>
        </w:rPr>
        <w:t>ものではないこと。ただし、就職後最初の勤務地が市内であって任期が３年を超える</w:t>
      </w:r>
    </w:p>
    <w:p w:rsidR="00A17559" w:rsidRPr="004C3B90" w:rsidRDefault="00A17559" w:rsidP="004C3B90">
      <w:pPr>
        <w:spacing w:line="240" w:lineRule="atLeast"/>
        <w:ind w:firstLineChars="600" w:firstLine="1240"/>
        <w:rPr>
          <w:rFonts w:ascii="ＭＳ 明朝"/>
          <w:sz w:val="20"/>
        </w:rPr>
      </w:pPr>
      <w:r w:rsidRPr="004C3B90">
        <w:rPr>
          <w:rFonts w:ascii="ＭＳ 明朝" w:hAnsi="ＭＳ 明朝" w:hint="eastAsia"/>
          <w:sz w:val="20"/>
        </w:rPr>
        <w:t>場合を除く。</w:t>
      </w:r>
    </w:p>
    <w:p w:rsidR="00A17559" w:rsidRPr="004C3B90" w:rsidRDefault="00A17559" w:rsidP="004C3B90">
      <w:pPr>
        <w:spacing w:line="240" w:lineRule="atLeast"/>
        <w:ind w:firstLineChars="500" w:firstLine="1034"/>
        <w:rPr>
          <w:rFonts w:ascii="ＭＳ 明朝"/>
          <w:sz w:val="20"/>
        </w:rPr>
      </w:pPr>
      <w:r w:rsidRPr="004C3B90">
        <w:rPr>
          <w:rFonts w:ascii="ＭＳ 明朝" w:hAnsi="ＭＳ 明朝" w:hint="eastAsia"/>
          <w:sz w:val="20"/>
        </w:rPr>
        <w:t>⑶補助金の申請年度において、子育て世帯、若者夫婦世帯又は若者単身世帯であること。</w:t>
      </w:r>
    </w:p>
    <w:p w:rsidR="00A17559" w:rsidRPr="004C3B90" w:rsidRDefault="00A17559" w:rsidP="004C3B90">
      <w:pPr>
        <w:spacing w:line="240" w:lineRule="atLeast"/>
        <w:ind w:firstLineChars="500" w:firstLine="1034"/>
        <w:rPr>
          <w:rFonts w:ascii="ＭＳ 明朝"/>
          <w:sz w:val="20"/>
        </w:rPr>
      </w:pPr>
      <w:r w:rsidRPr="004C3B90">
        <w:rPr>
          <w:rFonts w:ascii="ＭＳ 明朝" w:hAnsi="ＭＳ 明朝" w:hint="eastAsia"/>
          <w:sz w:val="20"/>
        </w:rPr>
        <w:t>⑷民間賃貸住宅に入居している世帯であること。</w:t>
      </w:r>
    </w:p>
    <w:p w:rsidR="004C3B90" w:rsidRDefault="00A17559" w:rsidP="004C3B90">
      <w:pPr>
        <w:spacing w:line="240" w:lineRule="atLeast"/>
        <w:ind w:firstLineChars="500" w:firstLine="1034"/>
        <w:rPr>
          <w:rFonts w:ascii="ＭＳ 明朝"/>
          <w:sz w:val="20"/>
        </w:rPr>
      </w:pPr>
      <w:r w:rsidRPr="004C3B90">
        <w:rPr>
          <w:rFonts w:ascii="ＭＳ 明朝" w:hAnsi="ＭＳ 明朝" w:hint="eastAsia"/>
          <w:sz w:val="20"/>
        </w:rPr>
        <w:t>⑸民間賃貸住宅の賃貸借契約の名義人となっており、家賃を支払っている（同一世帯員</w:t>
      </w:r>
    </w:p>
    <w:p w:rsidR="00A17559" w:rsidRPr="004C3B90" w:rsidRDefault="00A17559" w:rsidP="004C3B90">
      <w:pPr>
        <w:spacing w:line="240" w:lineRule="atLeast"/>
        <w:ind w:firstLineChars="600" w:firstLine="1240"/>
        <w:rPr>
          <w:rFonts w:ascii="ＭＳ 明朝"/>
          <w:sz w:val="20"/>
        </w:rPr>
      </w:pPr>
      <w:r w:rsidRPr="004C3B90">
        <w:rPr>
          <w:rFonts w:ascii="ＭＳ 明朝" w:hAnsi="ＭＳ 明朝" w:hint="eastAsia"/>
          <w:sz w:val="20"/>
        </w:rPr>
        <w:t>が支払っている場合を含む。）こと。</w:t>
      </w:r>
    </w:p>
    <w:p w:rsidR="00A17559" w:rsidRPr="004C3B90" w:rsidRDefault="00A17559" w:rsidP="004C3B90">
      <w:pPr>
        <w:spacing w:line="240" w:lineRule="atLeast"/>
        <w:ind w:firstLineChars="500" w:firstLine="1034"/>
        <w:rPr>
          <w:rFonts w:ascii="ＭＳ 明朝"/>
          <w:sz w:val="20"/>
        </w:rPr>
      </w:pPr>
      <w:r w:rsidRPr="004C3B90">
        <w:rPr>
          <w:rFonts w:ascii="ＭＳ 明朝" w:hAnsi="ＭＳ 明朝" w:hint="eastAsia"/>
          <w:sz w:val="20"/>
        </w:rPr>
        <w:t>⑹民間賃貸住宅において、同一</w:t>
      </w:r>
      <w:r w:rsidR="00BB2474">
        <w:rPr>
          <w:rFonts w:ascii="ＭＳ 明朝" w:hAnsi="ＭＳ 明朝" w:hint="eastAsia"/>
          <w:sz w:val="20"/>
        </w:rPr>
        <w:t>居宅</w:t>
      </w:r>
      <w:r w:rsidRPr="004C3B90">
        <w:rPr>
          <w:rFonts w:ascii="ＭＳ 明朝" w:hAnsi="ＭＳ 明朝" w:hint="eastAsia"/>
          <w:sz w:val="20"/>
        </w:rPr>
        <w:t>に他の世帯が居住していないこと。</w:t>
      </w:r>
    </w:p>
    <w:p w:rsidR="00A17559" w:rsidRPr="004C3B90" w:rsidRDefault="00A17559" w:rsidP="004C3B90">
      <w:pPr>
        <w:spacing w:line="240" w:lineRule="atLeast"/>
        <w:ind w:firstLineChars="500" w:firstLine="1034"/>
        <w:rPr>
          <w:rFonts w:ascii="ＭＳ 明朝"/>
          <w:sz w:val="20"/>
        </w:rPr>
      </w:pPr>
      <w:r w:rsidRPr="004C3B90">
        <w:rPr>
          <w:rFonts w:ascii="ＭＳ 明朝" w:hAnsi="ＭＳ 明朝" w:hint="eastAsia"/>
          <w:sz w:val="20"/>
        </w:rPr>
        <w:t>⑺交付決定日から３年以上継続して市内に居住する意思を有していること。</w:t>
      </w:r>
    </w:p>
    <w:p w:rsidR="00A17559" w:rsidRPr="004C3B90" w:rsidRDefault="00A17559" w:rsidP="004C3B90">
      <w:pPr>
        <w:spacing w:line="240" w:lineRule="atLeast"/>
        <w:ind w:firstLineChars="500" w:firstLine="1034"/>
        <w:rPr>
          <w:rFonts w:ascii="ＭＳ 明朝"/>
          <w:strike/>
          <w:color w:val="FF0000"/>
          <w:sz w:val="20"/>
        </w:rPr>
      </w:pPr>
      <w:r w:rsidRPr="004C3B90">
        <w:rPr>
          <w:rFonts w:ascii="ＭＳ 明朝" w:hAnsi="ＭＳ 明朝" w:hint="eastAsia"/>
          <w:sz w:val="20"/>
        </w:rPr>
        <w:t>⑻市税を滞納していないこと。</w:t>
      </w:r>
    </w:p>
    <w:p w:rsidR="00A17559" w:rsidRPr="004C3B90" w:rsidRDefault="00A17559" w:rsidP="004C3B90">
      <w:pPr>
        <w:spacing w:line="240" w:lineRule="atLeast"/>
        <w:ind w:firstLineChars="500" w:firstLine="1034"/>
        <w:rPr>
          <w:rFonts w:ascii="ＭＳ 明朝"/>
          <w:sz w:val="20"/>
        </w:rPr>
      </w:pPr>
      <w:r w:rsidRPr="004C3B90">
        <w:rPr>
          <w:rFonts w:ascii="ＭＳ 明朝" w:hAnsi="ＭＳ 明朝" w:hint="eastAsia"/>
          <w:sz w:val="20"/>
        </w:rPr>
        <w:t>⑼生活保護受給世帯でないこと。</w:t>
      </w:r>
    </w:p>
    <w:p w:rsidR="00A17559" w:rsidRPr="004C3B90" w:rsidRDefault="00A17559" w:rsidP="004C3B90">
      <w:pPr>
        <w:spacing w:line="240" w:lineRule="atLeast"/>
        <w:ind w:firstLineChars="500" w:firstLine="1034"/>
        <w:rPr>
          <w:rFonts w:ascii="ＭＳ 明朝"/>
          <w:sz w:val="20"/>
        </w:rPr>
      </w:pPr>
      <w:r w:rsidRPr="004C3B90">
        <w:rPr>
          <w:rFonts w:ascii="Segoe UI Symbol" w:hAnsi="Segoe UI Symbol" w:cs="Segoe UI Symbol" w:hint="eastAsia"/>
          <w:sz w:val="20"/>
        </w:rPr>
        <w:t>⑽</w:t>
      </w:r>
      <w:r w:rsidRPr="004C3B90">
        <w:rPr>
          <w:rFonts w:ascii="ＭＳ 明朝" w:hAnsi="ＭＳ 明朝" w:hint="eastAsia"/>
          <w:sz w:val="20"/>
        </w:rPr>
        <w:t>世帯全員が、任期の定めのない職員の給料表が適用される公務員でないこと。</w:t>
      </w:r>
    </w:p>
    <w:p w:rsidR="00BB2474" w:rsidRPr="004C3B90" w:rsidRDefault="00A17559" w:rsidP="00BB2474">
      <w:pPr>
        <w:spacing w:line="240" w:lineRule="atLeast"/>
        <w:ind w:firstLineChars="500" w:firstLine="1034"/>
        <w:rPr>
          <w:rFonts w:ascii="ＭＳ 明朝"/>
          <w:sz w:val="20"/>
        </w:rPr>
      </w:pPr>
      <w:r w:rsidRPr="004C3B90">
        <w:rPr>
          <w:rFonts w:ascii="ＭＳ 明朝" w:hAnsi="ＭＳ 明朝" w:hint="eastAsia"/>
          <w:sz w:val="20"/>
        </w:rPr>
        <w:t>⑾過去に、この要綱による補助金を交付されたことがないこと。ただし、</w:t>
      </w:r>
      <w:r w:rsidR="00BB2474">
        <w:rPr>
          <w:rFonts w:ascii="ＭＳ 明朝" w:hAnsi="ＭＳ 明朝" w:hint="eastAsia"/>
          <w:sz w:val="20"/>
        </w:rPr>
        <w:t>前年度から</w:t>
      </w:r>
    </w:p>
    <w:p w:rsidR="00A17559" w:rsidRPr="004C3B90" w:rsidRDefault="00A17559" w:rsidP="004C3B90">
      <w:pPr>
        <w:spacing w:line="240" w:lineRule="atLeast"/>
        <w:ind w:firstLineChars="600" w:firstLine="1240"/>
        <w:rPr>
          <w:rFonts w:ascii="ＭＳ 明朝"/>
          <w:sz w:val="20"/>
        </w:rPr>
      </w:pPr>
      <w:r w:rsidRPr="004C3B90">
        <w:rPr>
          <w:rFonts w:ascii="ＭＳ 明朝" w:hAnsi="ＭＳ 明朝" w:hint="eastAsia"/>
          <w:sz w:val="20"/>
        </w:rPr>
        <w:t>継続してこの要綱による補助金を受ける場合は、この限りでない。</w:t>
      </w:r>
    </w:p>
    <w:p w:rsidR="004C3B90" w:rsidRPr="004C3B90" w:rsidRDefault="00A17559" w:rsidP="004C3B90">
      <w:pPr>
        <w:spacing w:line="240" w:lineRule="atLeast"/>
        <w:ind w:firstLineChars="500" w:firstLine="1034"/>
        <w:rPr>
          <w:rFonts w:ascii="ＭＳ 明朝"/>
          <w:sz w:val="20"/>
        </w:rPr>
      </w:pPr>
      <w:r w:rsidRPr="004C3B90">
        <w:rPr>
          <w:rFonts w:ascii="ＭＳ 明朝" w:hAnsi="ＭＳ 明朝" w:hint="eastAsia"/>
          <w:sz w:val="20"/>
        </w:rPr>
        <w:t>⑿この要綱による補助金以外の公的制度による家賃補助等を受けていないこと。</w:t>
      </w:r>
    </w:p>
    <w:p w:rsidR="00A17559" w:rsidRPr="004C3B90" w:rsidRDefault="00A17559" w:rsidP="004C3B90">
      <w:pPr>
        <w:ind w:firstLineChars="500" w:firstLine="1034"/>
        <w:rPr>
          <w:rFonts w:ascii="ＭＳ 明朝"/>
          <w:sz w:val="24"/>
        </w:rPr>
      </w:pPr>
      <w:r w:rsidRPr="004C3B90">
        <w:rPr>
          <w:rFonts w:ascii="ＭＳ 明朝" w:hAnsi="ＭＳ 明朝" w:hint="eastAsia"/>
          <w:sz w:val="20"/>
        </w:rPr>
        <w:t>⒀その他市長が交付対象者として不適当と認めた者でないこと。</w:t>
      </w:r>
    </w:p>
    <w:p w:rsidR="00A17559" w:rsidRPr="003E1D2B" w:rsidRDefault="00A17559" w:rsidP="00A17559">
      <w:pPr>
        <w:ind w:left="227" w:hangingChars="100" w:hanging="227"/>
        <w:rPr>
          <w:rFonts w:ascii="ＭＳ 明朝"/>
          <w:szCs w:val="21"/>
        </w:rPr>
      </w:pPr>
    </w:p>
    <w:p w:rsidR="00A17559" w:rsidRDefault="00A17559" w:rsidP="00A17559">
      <w:pPr>
        <w:rPr>
          <w:rFonts w:ascii="ＭＳ 明朝"/>
          <w:szCs w:val="21"/>
        </w:rPr>
      </w:pPr>
      <w:r w:rsidRPr="00DE45CE">
        <w:rPr>
          <w:rFonts w:ascii="ＭＳ 明朝" w:hAnsi="ＭＳ 明朝" w:hint="eastAsia"/>
          <w:szCs w:val="21"/>
        </w:rPr>
        <w:t>（</w:t>
      </w:r>
      <w:r>
        <w:rPr>
          <w:rFonts w:ascii="ＭＳ 明朝" w:hAnsi="ＭＳ 明朝" w:hint="eastAsia"/>
          <w:szCs w:val="21"/>
        </w:rPr>
        <w:t>３</w:t>
      </w:r>
      <w:r w:rsidRPr="00DE45CE">
        <w:rPr>
          <w:rFonts w:ascii="ＭＳ 明朝" w:hAnsi="ＭＳ 明朝" w:hint="eastAsia"/>
          <w:szCs w:val="21"/>
        </w:rPr>
        <w:t>）　第６条及び第８条の規定による申請の内容に虚偽があったとき。</w:t>
      </w:r>
    </w:p>
    <w:p w:rsidR="00A17559" w:rsidRPr="00DE45CE" w:rsidRDefault="00A17559" w:rsidP="00A17559">
      <w:pPr>
        <w:rPr>
          <w:rFonts w:ascii="ＭＳ 明朝"/>
          <w:szCs w:val="21"/>
        </w:rPr>
      </w:pPr>
    </w:p>
    <w:p w:rsidR="00A17559" w:rsidRPr="00DE45CE" w:rsidRDefault="00A17559" w:rsidP="00A17559">
      <w:pPr>
        <w:rPr>
          <w:rFonts w:ascii="ＭＳ 明朝"/>
          <w:szCs w:val="21"/>
        </w:rPr>
      </w:pPr>
      <w:r>
        <w:rPr>
          <w:rFonts w:ascii="ＭＳ 明朝" w:hAnsi="ＭＳ 明朝" w:hint="eastAsia"/>
          <w:szCs w:val="21"/>
        </w:rPr>
        <w:t>（４</w:t>
      </w:r>
      <w:r w:rsidRPr="00DE45CE">
        <w:rPr>
          <w:rFonts w:ascii="ＭＳ 明朝" w:hAnsi="ＭＳ 明朝" w:hint="eastAsia"/>
          <w:szCs w:val="21"/>
        </w:rPr>
        <w:t>）　その他市長が返還の必要があると判断したとき。</w:t>
      </w:r>
    </w:p>
    <w:p w:rsidR="00A17559" w:rsidRPr="00A17559" w:rsidRDefault="00A17559" w:rsidP="00A17559">
      <w:pPr>
        <w:rPr>
          <w:rFonts w:ascii="ＭＳ 明朝"/>
        </w:rPr>
      </w:pPr>
    </w:p>
    <w:sectPr w:rsidR="00A17559" w:rsidRPr="00A17559">
      <w:pgSz w:w="11906" w:h="16838" w:code="9"/>
      <w:pgMar w:top="851" w:right="1418" w:bottom="567" w:left="1418" w:header="851" w:footer="992" w:gutter="0"/>
      <w:cols w:space="425"/>
      <w:docGrid w:type="linesAndChars" w:linePitch="305"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426" w:rsidRDefault="00CE2426" w:rsidP="00F41B08">
      <w:r>
        <w:separator/>
      </w:r>
    </w:p>
  </w:endnote>
  <w:endnote w:type="continuationSeparator" w:id="0">
    <w:p w:rsidR="00CE2426" w:rsidRDefault="00CE2426" w:rsidP="00F4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426" w:rsidRDefault="00CE2426" w:rsidP="00F41B08">
      <w:r>
        <w:separator/>
      </w:r>
    </w:p>
  </w:footnote>
  <w:footnote w:type="continuationSeparator" w:id="0">
    <w:p w:rsidR="00CE2426" w:rsidRDefault="00CE2426" w:rsidP="00F41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27"/>
  <w:drawingGridVerticalSpacing w:val="3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7F"/>
    <w:rsid w:val="00002DFC"/>
    <w:rsid w:val="00011D72"/>
    <w:rsid w:val="00016220"/>
    <w:rsid w:val="00037D64"/>
    <w:rsid w:val="00045498"/>
    <w:rsid w:val="000553CB"/>
    <w:rsid w:val="00092D05"/>
    <w:rsid w:val="0009670D"/>
    <w:rsid w:val="000D2677"/>
    <w:rsid w:val="00126A0D"/>
    <w:rsid w:val="00126D03"/>
    <w:rsid w:val="00135350"/>
    <w:rsid w:val="00176D4D"/>
    <w:rsid w:val="001807CA"/>
    <w:rsid w:val="00183294"/>
    <w:rsid w:val="00186834"/>
    <w:rsid w:val="00187266"/>
    <w:rsid w:val="0019222B"/>
    <w:rsid w:val="00197F25"/>
    <w:rsid w:val="001E0F61"/>
    <w:rsid w:val="001E2485"/>
    <w:rsid w:val="002417DC"/>
    <w:rsid w:val="00243C5A"/>
    <w:rsid w:val="002456F5"/>
    <w:rsid w:val="0026278A"/>
    <w:rsid w:val="00272872"/>
    <w:rsid w:val="00277AFA"/>
    <w:rsid w:val="002864BD"/>
    <w:rsid w:val="0029577E"/>
    <w:rsid w:val="002D6CDB"/>
    <w:rsid w:val="002E38ED"/>
    <w:rsid w:val="00304983"/>
    <w:rsid w:val="00306AF4"/>
    <w:rsid w:val="00325BA4"/>
    <w:rsid w:val="00350AAD"/>
    <w:rsid w:val="00354061"/>
    <w:rsid w:val="00354428"/>
    <w:rsid w:val="00381A56"/>
    <w:rsid w:val="00395F56"/>
    <w:rsid w:val="003C41B5"/>
    <w:rsid w:val="003D3508"/>
    <w:rsid w:val="003E1D2B"/>
    <w:rsid w:val="0041731F"/>
    <w:rsid w:val="0043584C"/>
    <w:rsid w:val="0049026F"/>
    <w:rsid w:val="004C3B90"/>
    <w:rsid w:val="004E2BBE"/>
    <w:rsid w:val="004F40DF"/>
    <w:rsid w:val="004F62DC"/>
    <w:rsid w:val="0052668F"/>
    <w:rsid w:val="00550A1A"/>
    <w:rsid w:val="005738E4"/>
    <w:rsid w:val="00575490"/>
    <w:rsid w:val="0058199A"/>
    <w:rsid w:val="005907E4"/>
    <w:rsid w:val="00595075"/>
    <w:rsid w:val="00597043"/>
    <w:rsid w:val="005A0ACD"/>
    <w:rsid w:val="005A4EF9"/>
    <w:rsid w:val="005C4C21"/>
    <w:rsid w:val="005C653E"/>
    <w:rsid w:val="005D6351"/>
    <w:rsid w:val="005E5A48"/>
    <w:rsid w:val="005E7809"/>
    <w:rsid w:val="005F2392"/>
    <w:rsid w:val="005F73D8"/>
    <w:rsid w:val="00616597"/>
    <w:rsid w:val="00627013"/>
    <w:rsid w:val="006668E8"/>
    <w:rsid w:val="006846A0"/>
    <w:rsid w:val="00696577"/>
    <w:rsid w:val="006D349E"/>
    <w:rsid w:val="006D658E"/>
    <w:rsid w:val="0070500A"/>
    <w:rsid w:val="00716D84"/>
    <w:rsid w:val="007464FF"/>
    <w:rsid w:val="007512FD"/>
    <w:rsid w:val="00760995"/>
    <w:rsid w:val="00766E4F"/>
    <w:rsid w:val="0077266B"/>
    <w:rsid w:val="0078159A"/>
    <w:rsid w:val="00781A9A"/>
    <w:rsid w:val="0078497F"/>
    <w:rsid w:val="00791771"/>
    <w:rsid w:val="007B2845"/>
    <w:rsid w:val="007B6768"/>
    <w:rsid w:val="007C6E87"/>
    <w:rsid w:val="007C72E2"/>
    <w:rsid w:val="007E76D4"/>
    <w:rsid w:val="00812933"/>
    <w:rsid w:val="008131D6"/>
    <w:rsid w:val="00833DEA"/>
    <w:rsid w:val="00856E5F"/>
    <w:rsid w:val="00867144"/>
    <w:rsid w:val="00871F17"/>
    <w:rsid w:val="00877281"/>
    <w:rsid w:val="0089468A"/>
    <w:rsid w:val="0089750D"/>
    <w:rsid w:val="008A6AE3"/>
    <w:rsid w:val="008C78C7"/>
    <w:rsid w:val="008E75F3"/>
    <w:rsid w:val="008F41A5"/>
    <w:rsid w:val="00911CAD"/>
    <w:rsid w:val="00916891"/>
    <w:rsid w:val="00923777"/>
    <w:rsid w:val="00936A37"/>
    <w:rsid w:val="0095784A"/>
    <w:rsid w:val="009664F5"/>
    <w:rsid w:val="00970B19"/>
    <w:rsid w:val="009B12D4"/>
    <w:rsid w:val="009B704E"/>
    <w:rsid w:val="009C043E"/>
    <w:rsid w:val="009E15A0"/>
    <w:rsid w:val="009F00F0"/>
    <w:rsid w:val="00A041EF"/>
    <w:rsid w:val="00A12A15"/>
    <w:rsid w:val="00A1301D"/>
    <w:rsid w:val="00A17559"/>
    <w:rsid w:val="00A43F8F"/>
    <w:rsid w:val="00A555CF"/>
    <w:rsid w:val="00AA0DF7"/>
    <w:rsid w:val="00AC3FA2"/>
    <w:rsid w:val="00AD49C9"/>
    <w:rsid w:val="00AE0EBE"/>
    <w:rsid w:val="00B3263C"/>
    <w:rsid w:val="00B33FCD"/>
    <w:rsid w:val="00B56BB7"/>
    <w:rsid w:val="00B57421"/>
    <w:rsid w:val="00B6270F"/>
    <w:rsid w:val="00B76285"/>
    <w:rsid w:val="00B91497"/>
    <w:rsid w:val="00BA53B8"/>
    <w:rsid w:val="00BB2474"/>
    <w:rsid w:val="00BE00B5"/>
    <w:rsid w:val="00BE212F"/>
    <w:rsid w:val="00BF6D61"/>
    <w:rsid w:val="00C04BBA"/>
    <w:rsid w:val="00C34927"/>
    <w:rsid w:val="00C73AE6"/>
    <w:rsid w:val="00C86C9E"/>
    <w:rsid w:val="00CA4A9D"/>
    <w:rsid w:val="00CC205A"/>
    <w:rsid w:val="00CC4CD0"/>
    <w:rsid w:val="00CC6C17"/>
    <w:rsid w:val="00CE0CD5"/>
    <w:rsid w:val="00CE1276"/>
    <w:rsid w:val="00CE2426"/>
    <w:rsid w:val="00CE516E"/>
    <w:rsid w:val="00CF0618"/>
    <w:rsid w:val="00D05EBD"/>
    <w:rsid w:val="00D76E53"/>
    <w:rsid w:val="00D86E98"/>
    <w:rsid w:val="00D95453"/>
    <w:rsid w:val="00DB2E1D"/>
    <w:rsid w:val="00DC1241"/>
    <w:rsid w:val="00DD2115"/>
    <w:rsid w:val="00DE15E1"/>
    <w:rsid w:val="00DE413D"/>
    <w:rsid w:val="00DE45CE"/>
    <w:rsid w:val="00E46832"/>
    <w:rsid w:val="00E5491F"/>
    <w:rsid w:val="00E579BB"/>
    <w:rsid w:val="00E767F8"/>
    <w:rsid w:val="00EA1298"/>
    <w:rsid w:val="00EA3575"/>
    <w:rsid w:val="00EA6D89"/>
    <w:rsid w:val="00ED52B9"/>
    <w:rsid w:val="00F12554"/>
    <w:rsid w:val="00F13093"/>
    <w:rsid w:val="00F25E0F"/>
    <w:rsid w:val="00F322CE"/>
    <w:rsid w:val="00F41B08"/>
    <w:rsid w:val="00F55AF7"/>
    <w:rsid w:val="00F64EF0"/>
    <w:rsid w:val="00F81E5B"/>
    <w:rsid w:val="00F855E5"/>
    <w:rsid w:val="00FB0C78"/>
    <w:rsid w:val="00FB594F"/>
    <w:rsid w:val="00FC411A"/>
    <w:rsid w:val="00FD634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07143C-DE31-4CB8-B013-6164EB06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BBE"/>
    <w:rPr>
      <w:kern w:val="0"/>
      <w:sz w:val="22"/>
      <w:szCs w:val="24"/>
    </w:rPr>
  </w:style>
  <w:style w:type="paragraph" w:styleId="1">
    <w:name w:val="heading 1"/>
    <w:basedOn w:val="a"/>
    <w:next w:val="a"/>
    <w:link w:val="10"/>
    <w:uiPriority w:val="9"/>
    <w:qFormat/>
    <w:rsid w:val="00272872"/>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qFormat/>
    <w:rsid w:val="00272872"/>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qFormat/>
    <w:rsid w:val="00272872"/>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qFormat/>
    <w:rsid w:val="00272872"/>
    <w:pPr>
      <w:keepNext/>
      <w:spacing w:before="240" w:after="60"/>
      <w:outlineLvl w:val="3"/>
    </w:pPr>
    <w:rPr>
      <w:b/>
      <w:bCs/>
      <w:sz w:val="28"/>
      <w:szCs w:val="28"/>
    </w:rPr>
  </w:style>
  <w:style w:type="paragraph" w:styleId="5">
    <w:name w:val="heading 5"/>
    <w:basedOn w:val="a"/>
    <w:next w:val="a"/>
    <w:link w:val="50"/>
    <w:uiPriority w:val="9"/>
    <w:qFormat/>
    <w:rsid w:val="00272872"/>
    <w:pPr>
      <w:spacing w:before="240" w:after="60"/>
      <w:outlineLvl w:val="4"/>
    </w:pPr>
    <w:rPr>
      <w:b/>
      <w:bCs/>
      <w:i/>
      <w:iCs/>
      <w:sz w:val="26"/>
      <w:szCs w:val="26"/>
    </w:rPr>
  </w:style>
  <w:style w:type="paragraph" w:styleId="6">
    <w:name w:val="heading 6"/>
    <w:basedOn w:val="a"/>
    <w:next w:val="a"/>
    <w:link w:val="60"/>
    <w:uiPriority w:val="9"/>
    <w:qFormat/>
    <w:rsid w:val="00272872"/>
    <w:pPr>
      <w:spacing w:before="240" w:after="60"/>
      <w:outlineLvl w:val="5"/>
    </w:pPr>
    <w:rPr>
      <w:b/>
      <w:bCs/>
      <w:szCs w:val="22"/>
    </w:rPr>
  </w:style>
  <w:style w:type="paragraph" w:styleId="7">
    <w:name w:val="heading 7"/>
    <w:basedOn w:val="a"/>
    <w:next w:val="a"/>
    <w:link w:val="70"/>
    <w:uiPriority w:val="9"/>
    <w:qFormat/>
    <w:rsid w:val="00272872"/>
    <w:pPr>
      <w:spacing w:before="240" w:after="60"/>
      <w:outlineLvl w:val="6"/>
    </w:pPr>
  </w:style>
  <w:style w:type="paragraph" w:styleId="8">
    <w:name w:val="heading 8"/>
    <w:basedOn w:val="a"/>
    <w:next w:val="a"/>
    <w:link w:val="80"/>
    <w:uiPriority w:val="9"/>
    <w:qFormat/>
    <w:rsid w:val="00272872"/>
    <w:pPr>
      <w:spacing w:before="240" w:after="60"/>
      <w:outlineLvl w:val="7"/>
    </w:pPr>
    <w:rPr>
      <w:i/>
      <w:iCs/>
    </w:rPr>
  </w:style>
  <w:style w:type="paragraph" w:styleId="9">
    <w:name w:val="heading 9"/>
    <w:basedOn w:val="a"/>
    <w:next w:val="a"/>
    <w:link w:val="90"/>
    <w:uiPriority w:val="9"/>
    <w:qFormat/>
    <w:rsid w:val="00272872"/>
    <w:pPr>
      <w:spacing w:before="240" w:after="60"/>
      <w:outlineLvl w:val="8"/>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272872"/>
    <w:rPr>
      <w:rFonts w:ascii="Arial" w:eastAsia="ＭＳ ゴシック" w:hAnsi="Arial" w:cs="Times New Roman"/>
      <w:b/>
      <w:bCs/>
      <w:kern w:val="32"/>
      <w:sz w:val="32"/>
      <w:szCs w:val="32"/>
    </w:rPr>
  </w:style>
  <w:style w:type="character" w:customStyle="1" w:styleId="20">
    <w:name w:val="見出し 2 (文字)"/>
    <w:basedOn w:val="a0"/>
    <w:link w:val="2"/>
    <w:uiPriority w:val="9"/>
    <w:semiHidden/>
    <w:locked/>
    <w:rsid w:val="00272872"/>
    <w:rPr>
      <w:rFonts w:ascii="Arial" w:eastAsia="ＭＳ ゴシック" w:hAnsi="Arial" w:cs="Times New Roman"/>
      <w:b/>
      <w:bCs/>
      <w:i/>
      <w:iCs/>
      <w:sz w:val="28"/>
      <w:szCs w:val="28"/>
    </w:rPr>
  </w:style>
  <w:style w:type="character" w:customStyle="1" w:styleId="30">
    <w:name w:val="見出し 3 (文字)"/>
    <w:basedOn w:val="a0"/>
    <w:link w:val="3"/>
    <w:uiPriority w:val="9"/>
    <w:semiHidden/>
    <w:locked/>
    <w:rsid w:val="00272872"/>
    <w:rPr>
      <w:rFonts w:ascii="Arial" w:eastAsia="ＭＳ ゴシック" w:hAnsi="Arial" w:cs="Times New Roman"/>
      <w:b/>
      <w:bCs/>
      <w:sz w:val="26"/>
      <w:szCs w:val="26"/>
    </w:rPr>
  </w:style>
  <w:style w:type="character" w:customStyle="1" w:styleId="40">
    <w:name w:val="見出し 4 (文字)"/>
    <w:basedOn w:val="a0"/>
    <w:link w:val="4"/>
    <w:uiPriority w:val="9"/>
    <w:semiHidden/>
    <w:locked/>
    <w:rsid w:val="00272872"/>
    <w:rPr>
      <w:rFonts w:cs="Times New Roman"/>
      <w:b/>
      <w:bCs/>
      <w:sz w:val="28"/>
      <w:szCs w:val="28"/>
    </w:rPr>
  </w:style>
  <w:style w:type="character" w:customStyle="1" w:styleId="50">
    <w:name w:val="見出し 5 (文字)"/>
    <w:basedOn w:val="a0"/>
    <w:link w:val="5"/>
    <w:uiPriority w:val="9"/>
    <w:semiHidden/>
    <w:locked/>
    <w:rsid w:val="00272872"/>
    <w:rPr>
      <w:rFonts w:cs="Times New Roman"/>
      <w:b/>
      <w:bCs/>
      <w:i/>
      <w:iCs/>
      <w:sz w:val="26"/>
      <w:szCs w:val="26"/>
    </w:rPr>
  </w:style>
  <w:style w:type="character" w:customStyle="1" w:styleId="60">
    <w:name w:val="見出し 6 (文字)"/>
    <w:basedOn w:val="a0"/>
    <w:link w:val="6"/>
    <w:uiPriority w:val="9"/>
    <w:semiHidden/>
    <w:locked/>
    <w:rsid w:val="00272872"/>
    <w:rPr>
      <w:rFonts w:cs="Times New Roman"/>
      <w:b/>
      <w:bCs/>
    </w:rPr>
  </w:style>
  <w:style w:type="character" w:customStyle="1" w:styleId="70">
    <w:name w:val="見出し 7 (文字)"/>
    <w:basedOn w:val="a0"/>
    <w:link w:val="7"/>
    <w:uiPriority w:val="9"/>
    <w:semiHidden/>
    <w:locked/>
    <w:rsid w:val="00272872"/>
    <w:rPr>
      <w:rFonts w:cs="Times New Roman"/>
      <w:sz w:val="24"/>
      <w:szCs w:val="24"/>
    </w:rPr>
  </w:style>
  <w:style w:type="character" w:customStyle="1" w:styleId="80">
    <w:name w:val="見出し 8 (文字)"/>
    <w:basedOn w:val="a0"/>
    <w:link w:val="8"/>
    <w:uiPriority w:val="9"/>
    <w:semiHidden/>
    <w:locked/>
    <w:rsid w:val="00272872"/>
    <w:rPr>
      <w:rFonts w:cs="Times New Roman"/>
      <w:i/>
      <w:iCs/>
      <w:sz w:val="24"/>
      <w:szCs w:val="24"/>
    </w:rPr>
  </w:style>
  <w:style w:type="character" w:customStyle="1" w:styleId="90">
    <w:name w:val="見出し 9 (文字)"/>
    <w:basedOn w:val="a0"/>
    <w:link w:val="9"/>
    <w:uiPriority w:val="9"/>
    <w:semiHidden/>
    <w:locked/>
    <w:rsid w:val="00272872"/>
    <w:rPr>
      <w:rFonts w:ascii="Arial" w:eastAsia="ＭＳ ゴシック" w:hAnsi="Arial" w:cs="Times New Roman"/>
    </w:rPr>
  </w:style>
  <w:style w:type="paragraph" w:styleId="a3">
    <w:name w:val="Title"/>
    <w:basedOn w:val="a"/>
    <w:next w:val="a"/>
    <w:link w:val="a4"/>
    <w:uiPriority w:val="10"/>
    <w:qFormat/>
    <w:rsid w:val="00272872"/>
    <w:pPr>
      <w:spacing w:before="240" w:after="60"/>
      <w:jc w:val="center"/>
      <w:outlineLvl w:val="0"/>
    </w:pPr>
    <w:rPr>
      <w:rFonts w:ascii="Arial" w:eastAsia="ＭＳ ゴシック" w:hAnsi="Arial"/>
      <w:b/>
      <w:bCs/>
      <w:kern w:val="28"/>
      <w:sz w:val="32"/>
      <w:szCs w:val="32"/>
    </w:rPr>
  </w:style>
  <w:style w:type="character" w:customStyle="1" w:styleId="a4">
    <w:name w:val="表題 (文字)"/>
    <w:basedOn w:val="a0"/>
    <w:link w:val="a3"/>
    <w:uiPriority w:val="10"/>
    <w:locked/>
    <w:rsid w:val="00272872"/>
    <w:rPr>
      <w:rFonts w:ascii="Arial" w:eastAsia="ＭＳ ゴシック" w:hAnsi="Arial" w:cs="Times New Roman"/>
      <w:b/>
      <w:bCs/>
      <w:kern w:val="28"/>
      <w:sz w:val="32"/>
      <w:szCs w:val="32"/>
    </w:rPr>
  </w:style>
  <w:style w:type="paragraph" w:styleId="a5">
    <w:name w:val="Subtitle"/>
    <w:basedOn w:val="a"/>
    <w:next w:val="a"/>
    <w:link w:val="a6"/>
    <w:uiPriority w:val="11"/>
    <w:qFormat/>
    <w:rsid w:val="00272872"/>
    <w:pPr>
      <w:spacing w:after="60"/>
      <w:jc w:val="center"/>
      <w:outlineLvl w:val="1"/>
    </w:pPr>
    <w:rPr>
      <w:rFonts w:ascii="Arial" w:eastAsia="ＭＳ ゴシック" w:hAnsi="Arial"/>
    </w:rPr>
  </w:style>
  <w:style w:type="character" w:customStyle="1" w:styleId="a6">
    <w:name w:val="副題 (文字)"/>
    <w:basedOn w:val="a0"/>
    <w:link w:val="a5"/>
    <w:uiPriority w:val="11"/>
    <w:locked/>
    <w:rsid w:val="00272872"/>
    <w:rPr>
      <w:rFonts w:ascii="Arial" w:eastAsia="ＭＳ ゴシック" w:hAnsi="Arial" w:cs="Times New Roman"/>
      <w:sz w:val="24"/>
      <w:szCs w:val="24"/>
    </w:rPr>
  </w:style>
  <w:style w:type="character" w:styleId="a7">
    <w:name w:val="Strong"/>
    <w:basedOn w:val="a0"/>
    <w:uiPriority w:val="22"/>
    <w:qFormat/>
    <w:rsid w:val="00272872"/>
    <w:rPr>
      <w:rFonts w:cs="Times New Roman"/>
      <w:b/>
      <w:bCs/>
    </w:rPr>
  </w:style>
  <w:style w:type="character" w:styleId="a8">
    <w:name w:val="Emphasis"/>
    <w:basedOn w:val="a0"/>
    <w:uiPriority w:val="20"/>
    <w:qFormat/>
    <w:rsid w:val="00272872"/>
    <w:rPr>
      <w:rFonts w:ascii="Century" w:hAnsi="Century" w:cs="Times New Roman"/>
      <w:b/>
      <w:i/>
      <w:iCs/>
    </w:rPr>
  </w:style>
  <w:style w:type="paragraph" w:styleId="a9">
    <w:name w:val="No Spacing"/>
    <w:basedOn w:val="a"/>
    <w:uiPriority w:val="1"/>
    <w:qFormat/>
    <w:rsid w:val="00272872"/>
    <w:rPr>
      <w:szCs w:val="32"/>
    </w:rPr>
  </w:style>
  <w:style w:type="paragraph" w:styleId="aa">
    <w:name w:val="List Paragraph"/>
    <w:basedOn w:val="a"/>
    <w:uiPriority w:val="34"/>
    <w:qFormat/>
    <w:rsid w:val="00272872"/>
    <w:pPr>
      <w:ind w:left="720"/>
      <w:contextualSpacing/>
    </w:pPr>
  </w:style>
  <w:style w:type="paragraph" w:styleId="ab">
    <w:name w:val="Quote"/>
    <w:basedOn w:val="a"/>
    <w:next w:val="a"/>
    <w:link w:val="ac"/>
    <w:uiPriority w:val="29"/>
    <w:qFormat/>
    <w:rsid w:val="00272872"/>
    <w:rPr>
      <w:i/>
    </w:rPr>
  </w:style>
  <w:style w:type="character" w:customStyle="1" w:styleId="ac">
    <w:name w:val="引用文 (文字)"/>
    <w:basedOn w:val="a0"/>
    <w:link w:val="ab"/>
    <w:uiPriority w:val="29"/>
    <w:locked/>
    <w:rsid w:val="00272872"/>
    <w:rPr>
      <w:rFonts w:cs="Times New Roman"/>
      <w:i/>
      <w:sz w:val="24"/>
      <w:szCs w:val="24"/>
    </w:rPr>
  </w:style>
  <w:style w:type="paragraph" w:styleId="21">
    <w:name w:val="Intense Quote"/>
    <w:basedOn w:val="a"/>
    <w:next w:val="a"/>
    <w:link w:val="22"/>
    <w:uiPriority w:val="30"/>
    <w:qFormat/>
    <w:rsid w:val="00272872"/>
    <w:pPr>
      <w:ind w:left="720" w:right="720"/>
    </w:pPr>
    <w:rPr>
      <w:b/>
      <w:i/>
      <w:szCs w:val="22"/>
    </w:rPr>
  </w:style>
  <w:style w:type="character" w:customStyle="1" w:styleId="22">
    <w:name w:val="引用文 2 (文字)"/>
    <w:basedOn w:val="a0"/>
    <w:link w:val="21"/>
    <w:uiPriority w:val="30"/>
    <w:locked/>
    <w:rsid w:val="00272872"/>
    <w:rPr>
      <w:rFonts w:cs="Times New Roman"/>
      <w:b/>
      <w:i/>
      <w:sz w:val="24"/>
    </w:rPr>
  </w:style>
  <w:style w:type="character" w:styleId="ad">
    <w:name w:val="Subtle Emphasis"/>
    <w:basedOn w:val="a0"/>
    <w:uiPriority w:val="19"/>
    <w:qFormat/>
    <w:rsid w:val="00272872"/>
    <w:rPr>
      <w:rFonts w:cs="Times New Roman"/>
      <w:i/>
      <w:color w:val="5A5A5A"/>
    </w:rPr>
  </w:style>
  <w:style w:type="character" w:styleId="23">
    <w:name w:val="Intense Emphasis"/>
    <w:basedOn w:val="a0"/>
    <w:uiPriority w:val="21"/>
    <w:qFormat/>
    <w:rsid w:val="00272872"/>
    <w:rPr>
      <w:rFonts w:cs="Times New Roman"/>
      <w:b/>
      <w:i/>
      <w:sz w:val="24"/>
      <w:szCs w:val="24"/>
      <w:u w:val="single"/>
    </w:rPr>
  </w:style>
  <w:style w:type="character" w:styleId="ae">
    <w:name w:val="Subtle Reference"/>
    <w:basedOn w:val="a0"/>
    <w:uiPriority w:val="31"/>
    <w:qFormat/>
    <w:rsid w:val="00272872"/>
    <w:rPr>
      <w:rFonts w:cs="Times New Roman"/>
      <w:sz w:val="24"/>
      <w:szCs w:val="24"/>
      <w:u w:val="single"/>
    </w:rPr>
  </w:style>
  <w:style w:type="character" w:styleId="24">
    <w:name w:val="Intense Reference"/>
    <w:basedOn w:val="a0"/>
    <w:uiPriority w:val="32"/>
    <w:qFormat/>
    <w:rsid w:val="00272872"/>
    <w:rPr>
      <w:rFonts w:cs="Times New Roman"/>
      <w:b/>
      <w:sz w:val="24"/>
      <w:u w:val="single"/>
    </w:rPr>
  </w:style>
  <w:style w:type="character" w:styleId="af">
    <w:name w:val="Book Title"/>
    <w:basedOn w:val="a0"/>
    <w:uiPriority w:val="33"/>
    <w:qFormat/>
    <w:rsid w:val="00272872"/>
    <w:rPr>
      <w:rFonts w:ascii="Arial" w:eastAsia="ＭＳ ゴシック" w:hAnsi="Arial" w:cs="Times New Roman"/>
      <w:b/>
      <w:i/>
      <w:sz w:val="24"/>
      <w:szCs w:val="24"/>
    </w:rPr>
  </w:style>
  <w:style w:type="paragraph" w:styleId="af0">
    <w:name w:val="TOC Heading"/>
    <w:basedOn w:val="1"/>
    <w:next w:val="a"/>
    <w:uiPriority w:val="39"/>
    <w:qFormat/>
    <w:rsid w:val="00272872"/>
    <w:pPr>
      <w:outlineLvl w:val="9"/>
    </w:pPr>
  </w:style>
  <w:style w:type="paragraph" w:styleId="af1">
    <w:name w:val="header"/>
    <w:basedOn w:val="a"/>
    <w:link w:val="af2"/>
    <w:uiPriority w:val="99"/>
    <w:unhideWhenUsed/>
    <w:rsid w:val="00970B19"/>
    <w:pPr>
      <w:tabs>
        <w:tab w:val="center" w:pos="4252"/>
        <w:tab w:val="right" w:pos="8504"/>
      </w:tabs>
      <w:snapToGrid w:val="0"/>
    </w:pPr>
  </w:style>
  <w:style w:type="character" w:customStyle="1" w:styleId="af2">
    <w:name w:val="ヘッダー (文字)"/>
    <w:basedOn w:val="a0"/>
    <w:link w:val="af1"/>
    <w:uiPriority w:val="99"/>
    <w:locked/>
    <w:rsid w:val="00970B19"/>
    <w:rPr>
      <w:rFonts w:cs="Times New Roman"/>
    </w:rPr>
  </w:style>
  <w:style w:type="paragraph" w:styleId="af3">
    <w:name w:val="footer"/>
    <w:basedOn w:val="a"/>
    <w:link w:val="af4"/>
    <w:uiPriority w:val="99"/>
    <w:unhideWhenUsed/>
    <w:rsid w:val="00970B19"/>
    <w:pPr>
      <w:tabs>
        <w:tab w:val="center" w:pos="4252"/>
        <w:tab w:val="right" w:pos="8504"/>
      </w:tabs>
      <w:snapToGrid w:val="0"/>
    </w:pPr>
  </w:style>
  <w:style w:type="character" w:customStyle="1" w:styleId="af4">
    <w:name w:val="フッター (文字)"/>
    <w:basedOn w:val="a0"/>
    <w:link w:val="af3"/>
    <w:uiPriority w:val="99"/>
    <w:locked/>
    <w:rsid w:val="00970B19"/>
    <w:rPr>
      <w:rFonts w:cs="Times New Roman"/>
    </w:rPr>
  </w:style>
  <w:style w:type="table" w:customStyle="1" w:styleId="25">
    <w:name w:val="表 (格子)2"/>
    <w:basedOn w:val="a1"/>
    <w:next w:val="af5"/>
    <w:uiPriority w:val="59"/>
    <w:rsid w:val="00B76285"/>
    <w:pPr>
      <w:widowControl w:val="0"/>
    </w:pPr>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59"/>
    <w:rsid w:val="00B76285"/>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gari21">
    <w:name w:val="sagari21"/>
    <w:basedOn w:val="a"/>
    <w:rsid w:val="00ED52B9"/>
    <w:pPr>
      <w:spacing w:before="100" w:beforeAutospacing="1" w:after="100" w:afterAutospacing="1"/>
      <w:ind w:left="210" w:firstLine="210"/>
    </w:pPr>
    <w:rPr>
      <w:rFonts w:ascii="ＭＳ Ｐゴシック" w:eastAsia="ＭＳ Ｐゴシック" w:hAnsi="ＭＳ Ｐゴシック" w:cs="ＭＳ Ｐゴシック"/>
      <w:color w:val="000000"/>
      <w:sz w:val="24"/>
    </w:rPr>
  </w:style>
  <w:style w:type="paragraph" w:styleId="Web">
    <w:name w:val="Normal (Web)"/>
    <w:basedOn w:val="a"/>
    <w:uiPriority w:val="99"/>
    <w:unhideWhenUsed/>
    <w:rsid w:val="00ED52B9"/>
    <w:pPr>
      <w:spacing w:before="100" w:beforeAutospacing="1" w:after="100" w:afterAutospacing="1"/>
    </w:pPr>
    <w:rPr>
      <w:rFonts w:ascii="ＭＳ Ｐゴシック" w:eastAsia="ＭＳ Ｐゴシック" w:hAnsi="ＭＳ Ｐゴシック" w:cs="ＭＳ Ｐゴシック"/>
      <w:color w:val="000000"/>
      <w:sz w:val="24"/>
    </w:rPr>
  </w:style>
  <w:style w:type="paragraph" w:styleId="af6">
    <w:name w:val="Balloon Text"/>
    <w:basedOn w:val="a"/>
    <w:link w:val="af7"/>
    <w:uiPriority w:val="99"/>
    <w:semiHidden/>
    <w:unhideWhenUsed/>
    <w:rsid w:val="005E5A48"/>
    <w:rPr>
      <w:rFonts w:ascii="Arial" w:eastAsia="ＭＳ ゴシック" w:hAnsi="Arial"/>
      <w:sz w:val="18"/>
      <w:szCs w:val="18"/>
    </w:rPr>
  </w:style>
  <w:style w:type="character" w:customStyle="1" w:styleId="af7">
    <w:name w:val="吹き出し (文字)"/>
    <w:basedOn w:val="a0"/>
    <w:link w:val="af6"/>
    <w:uiPriority w:val="99"/>
    <w:semiHidden/>
    <w:locked/>
    <w:rsid w:val="005E5A4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1050</Words>
  <Characters>148</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2023-08-02T05:08:00Z</cp:lastPrinted>
  <dcterms:created xsi:type="dcterms:W3CDTF">2023-08-23T05:45:00Z</dcterms:created>
  <dcterms:modified xsi:type="dcterms:W3CDTF">2023-08-23T05:45:00Z</dcterms:modified>
</cp:coreProperties>
</file>