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BA" w:rsidRPr="00C55E16" w:rsidRDefault="007B2E93" w:rsidP="00385EBA">
      <w:pPr>
        <w:rPr>
          <w:sz w:val="32"/>
        </w:rPr>
      </w:pPr>
      <w:bookmarkStart w:id="0" w:name="_GoBack"/>
      <w:bookmarkEnd w:id="0"/>
      <w:r w:rsidRPr="00C55E16">
        <w:rPr>
          <w:rFonts w:hint="eastAsia"/>
          <w:sz w:val="32"/>
        </w:rPr>
        <w:t>【</w:t>
      </w:r>
      <w:r w:rsidR="008D05A9" w:rsidRPr="00C55E16">
        <w:rPr>
          <w:rFonts w:hint="eastAsia"/>
          <w:sz w:val="32"/>
        </w:rPr>
        <w:t>鹿角市交通指導員の派遣申請に関する取り決め</w:t>
      </w:r>
      <w:r w:rsidRPr="00C55E16">
        <w:rPr>
          <w:rFonts w:hint="eastAsia"/>
          <w:sz w:val="32"/>
        </w:rPr>
        <w:t>】</w:t>
      </w:r>
    </w:p>
    <w:p w:rsidR="00385EBA" w:rsidRPr="00DE6E40" w:rsidRDefault="00385EBA" w:rsidP="00FF32F9">
      <w:pPr>
        <w:rPr>
          <w:sz w:val="22"/>
        </w:rPr>
      </w:pPr>
    </w:p>
    <w:p w:rsidR="00385EBA" w:rsidRPr="007B2E93" w:rsidRDefault="008D05A9" w:rsidP="00FF32F9">
      <w:pPr>
        <w:rPr>
          <w:b/>
          <w:sz w:val="22"/>
        </w:rPr>
      </w:pPr>
      <w:r w:rsidRPr="007B2E93">
        <w:rPr>
          <w:rFonts w:hint="eastAsia"/>
          <w:b/>
          <w:sz w:val="24"/>
        </w:rPr>
        <w:t>◇</w:t>
      </w:r>
      <w:r w:rsidR="00DE6E40" w:rsidRPr="007B2E93">
        <w:rPr>
          <w:rFonts w:hint="eastAsia"/>
          <w:b/>
          <w:sz w:val="24"/>
        </w:rPr>
        <w:t xml:space="preserve"> </w:t>
      </w:r>
      <w:r w:rsidR="00385EBA" w:rsidRPr="007B2E93">
        <w:rPr>
          <w:rFonts w:hint="eastAsia"/>
          <w:b/>
          <w:sz w:val="24"/>
        </w:rPr>
        <w:t>次の各</w:t>
      </w:r>
      <w:r w:rsidR="007B2E93" w:rsidRPr="007B2E93">
        <w:rPr>
          <w:rFonts w:hint="eastAsia"/>
          <w:b/>
          <w:sz w:val="24"/>
        </w:rPr>
        <w:t>号のいずれかに該当する場合のみ、交通指導員の派遣を行う</w:t>
      </w:r>
      <w:r w:rsidR="00385EBA" w:rsidRPr="007B2E93">
        <w:rPr>
          <w:rFonts w:hint="eastAsia"/>
          <w:b/>
          <w:sz w:val="24"/>
        </w:rPr>
        <w:t>。</w:t>
      </w:r>
    </w:p>
    <w:p w:rsidR="00385EBA" w:rsidRPr="00DE6E40" w:rsidRDefault="009C51A0" w:rsidP="0067742E">
      <w:pPr>
        <w:rPr>
          <w:sz w:val="22"/>
        </w:rPr>
      </w:pPr>
      <w:r w:rsidRPr="00DE6E40">
        <w:rPr>
          <w:rFonts w:hint="eastAsia"/>
          <w:sz w:val="22"/>
        </w:rPr>
        <w:t xml:space="preserve">(1) </w:t>
      </w:r>
      <w:r w:rsidR="0067742E" w:rsidRPr="00DE6E40">
        <w:rPr>
          <w:rFonts w:hint="eastAsia"/>
          <w:sz w:val="22"/>
        </w:rPr>
        <w:t>交通安全教育及び</w:t>
      </w:r>
      <w:r w:rsidR="0067742E">
        <w:rPr>
          <w:rFonts w:hint="eastAsia"/>
          <w:sz w:val="22"/>
        </w:rPr>
        <w:t>意識</w:t>
      </w:r>
      <w:r w:rsidR="0067742E" w:rsidRPr="00DE6E40">
        <w:rPr>
          <w:rFonts w:hint="eastAsia"/>
          <w:sz w:val="22"/>
        </w:rPr>
        <w:t>啓発を目的として開催されるもの</w:t>
      </w:r>
    </w:p>
    <w:p w:rsidR="0067742E" w:rsidRDefault="009C51A0" w:rsidP="0067742E">
      <w:pPr>
        <w:rPr>
          <w:sz w:val="22"/>
        </w:rPr>
      </w:pPr>
      <w:r w:rsidRPr="00DE6E40">
        <w:rPr>
          <w:rFonts w:hint="eastAsia"/>
          <w:sz w:val="22"/>
        </w:rPr>
        <w:t xml:space="preserve">(2) </w:t>
      </w:r>
      <w:r w:rsidR="0067742E" w:rsidRPr="00DE6E40">
        <w:rPr>
          <w:rFonts w:hint="eastAsia"/>
          <w:sz w:val="22"/>
        </w:rPr>
        <w:t>鹿角市内で開催され、鹿角市が主催もしくは共催、主管するもので、周辺</w:t>
      </w:r>
      <w:r w:rsidR="0067742E">
        <w:rPr>
          <w:rFonts w:hint="eastAsia"/>
          <w:sz w:val="22"/>
        </w:rPr>
        <w:t>道路での交通安全（歩行者</w:t>
      </w:r>
    </w:p>
    <w:p w:rsidR="00C323F3" w:rsidRDefault="0067742E" w:rsidP="0067742E">
      <w:pPr>
        <w:rPr>
          <w:sz w:val="22"/>
        </w:rPr>
      </w:pPr>
      <w:r>
        <w:rPr>
          <w:rFonts w:hint="eastAsia"/>
          <w:sz w:val="22"/>
        </w:rPr>
        <w:t>含む）の確保が必要と判断されるもの</w:t>
      </w:r>
    </w:p>
    <w:p w:rsidR="0067742E" w:rsidRDefault="009C51A0" w:rsidP="0067742E">
      <w:pPr>
        <w:rPr>
          <w:sz w:val="22"/>
        </w:rPr>
      </w:pPr>
      <w:r w:rsidRPr="00DE6E40">
        <w:rPr>
          <w:rFonts w:hint="eastAsia"/>
          <w:sz w:val="22"/>
        </w:rPr>
        <w:t xml:space="preserve">(3) </w:t>
      </w:r>
      <w:r w:rsidR="0067742E" w:rsidRPr="00DE6E40">
        <w:rPr>
          <w:rFonts w:hint="eastAsia"/>
          <w:sz w:val="22"/>
        </w:rPr>
        <w:t>前号の条件に該当しないもので、鹿角市内で開催され、警察署から道路使用許可を受けて交通規制を</w:t>
      </w:r>
    </w:p>
    <w:p w:rsidR="00B865BF" w:rsidRPr="00DE6E40" w:rsidRDefault="0067742E" w:rsidP="0067742E">
      <w:pPr>
        <w:rPr>
          <w:sz w:val="22"/>
        </w:rPr>
      </w:pPr>
      <w:r>
        <w:rPr>
          <w:rFonts w:hint="eastAsia"/>
          <w:sz w:val="22"/>
        </w:rPr>
        <w:t>実施するにあたって、警察から協力要請があったもの</w:t>
      </w:r>
    </w:p>
    <w:p w:rsidR="00C323F3" w:rsidRDefault="00B865BF" w:rsidP="00FF32F9">
      <w:pPr>
        <w:rPr>
          <w:sz w:val="22"/>
        </w:rPr>
      </w:pPr>
      <w:r w:rsidRPr="00DE6E40">
        <w:rPr>
          <w:rFonts w:hint="eastAsia"/>
          <w:sz w:val="22"/>
        </w:rPr>
        <w:t xml:space="preserve">(4) </w:t>
      </w:r>
      <w:r w:rsidR="00C323F3">
        <w:rPr>
          <w:rFonts w:hint="eastAsia"/>
          <w:sz w:val="22"/>
        </w:rPr>
        <w:t>民間警備会社で対応可能と判断される以外のもの</w:t>
      </w:r>
    </w:p>
    <w:p w:rsidR="00385EBA" w:rsidRPr="00DE6E40" w:rsidRDefault="00C323F3" w:rsidP="00FF32F9">
      <w:pPr>
        <w:rPr>
          <w:sz w:val="22"/>
        </w:rPr>
      </w:pPr>
      <w:r>
        <w:rPr>
          <w:rFonts w:hint="eastAsia"/>
          <w:sz w:val="22"/>
        </w:rPr>
        <w:t xml:space="preserve">(5) </w:t>
      </w:r>
      <w:r w:rsidR="00B55FE2" w:rsidRPr="00DE6E40">
        <w:rPr>
          <w:rFonts w:hint="eastAsia"/>
          <w:sz w:val="22"/>
        </w:rPr>
        <w:t>その他、市長が必要と認めるもの</w:t>
      </w:r>
    </w:p>
    <w:p w:rsidR="00454179" w:rsidRPr="00DE6E40" w:rsidRDefault="00454179" w:rsidP="00FF32F9">
      <w:pPr>
        <w:rPr>
          <w:sz w:val="22"/>
        </w:rPr>
      </w:pPr>
    </w:p>
    <w:p w:rsidR="004525CF" w:rsidRDefault="008D05A9" w:rsidP="00FF32F9">
      <w:pPr>
        <w:rPr>
          <w:sz w:val="22"/>
        </w:rPr>
      </w:pPr>
      <w:r w:rsidRPr="00DE6E40">
        <w:rPr>
          <w:rFonts w:hint="eastAsia"/>
          <w:sz w:val="22"/>
        </w:rPr>
        <w:t>※</w:t>
      </w:r>
      <w:r w:rsidRPr="00DE6E40">
        <w:rPr>
          <w:rFonts w:hint="eastAsia"/>
          <w:sz w:val="22"/>
          <w:vertAlign w:val="subscript"/>
        </w:rPr>
        <w:t>１</w:t>
      </w:r>
      <w:r w:rsidR="00847066" w:rsidRPr="00DE6E40">
        <w:rPr>
          <w:rFonts w:hint="eastAsia"/>
          <w:sz w:val="22"/>
        </w:rPr>
        <w:t>後援・協賛については道路使用許可を受けて交通規制を実施する</w:t>
      </w:r>
      <w:r w:rsidR="008D0DDD" w:rsidRPr="00DE6E40">
        <w:rPr>
          <w:rFonts w:hint="eastAsia"/>
          <w:sz w:val="22"/>
        </w:rPr>
        <w:t>もの以外は対象外とする。</w:t>
      </w:r>
    </w:p>
    <w:p w:rsidR="007B2E93" w:rsidRPr="00DE6E40" w:rsidRDefault="007B2E93" w:rsidP="00FF32F9">
      <w:pPr>
        <w:rPr>
          <w:sz w:val="22"/>
        </w:rPr>
      </w:pPr>
      <w:r>
        <w:rPr>
          <w:rFonts w:hint="eastAsia"/>
          <w:sz w:val="22"/>
        </w:rPr>
        <w:t>※</w:t>
      </w:r>
      <w:r w:rsidRPr="007B2E93">
        <w:rPr>
          <w:rFonts w:hint="eastAsia"/>
          <w:sz w:val="22"/>
          <w:vertAlign w:val="subscript"/>
        </w:rPr>
        <w:t>２</w:t>
      </w:r>
      <w:r>
        <w:rPr>
          <w:rFonts w:hint="eastAsia"/>
          <w:sz w:val="22"/>
        </w:rPr>
        <w:t>交通指導員の本来の職務にない業務（駐車場内の整理等）は対象外とする。</w:t>
      </w:r>
    </w:p>
    <w:p w:rsidR="00DE6E40" w:rsidRDefault="008D05A9" w:rsidP="00DE6E40">
      <w:pPr>
        <w:rPr>
          <w:sz w:val="22"/>
        </w:rPr>
      </w:pPr>
      <w:r w:rsidRPr="00DE6E40">
        <w:rPr>
          <w:rFonts w:hint="eastAsia"/>
          <w:sz w:val="22"/>
        </w:rPr>
        <w:t>※</w:t>
      </w:r>
      <w:r w:rsidR="00C323F3">
        <w:rPr>
          <w:rFonts w:hint="eastAsia"/>
          <w:sz w:val="22"/>
          <w:vertAlign w:val="subscript"/>
        </w:rPr>
        <w:t>３</w:t>
      </w:r>
      <w:r w:rsidR="008D0DDD" w:rsidRPr="00DE6E40">
        <w:rPr>
          <w:rFonts w:hint="eastAsia"/>
          <w:sz w:val="22"/>
        </w:rPr>
        <w:t>花輪</w:t>
      </w:r>
      <w:r w:rsidRPr="00DE6E40">
        <w:rPr>
          <w:rFonts w:hint="eastAsia"/>
          <w:sz w:val="22"/>
        </w:rPr>
        <w:t>祭典（花輪ばやし等）</w:t>
      </w:r>
      <w:r w:rsidR="008D0DDD" w:rsidRPr="00DE6E40">
        <w:rPr>
          <w:rFonts w:hint="eastAsia"/>
          <w:sz w:val="22"/>
        </w:rPr>
        <w:t>、毛馬内月山神社祭典、尾去沢山神社祭典、大湯温泉夏まつり</w:t>
      </w:r>
      <w:r w:rsidRPr="00DE6E40">
        <w:rPr>
          <w:rFonts w:hint="eastAsia"/>
          <w:sz w:val="22"/>
        </w:rPr>
        <w:t>などの祭典</w:t>
      </w:r>
    </w:p>
    <w:p w:rsidR="008D0DDD" w:rsidRPr="00DE6E40" w:rsidRDefault="008D05A9" w:rsidP="007B2E93">
      <w:pPr>
        <w:ind w:firstLineChars="100" w:firstLine="220"/>
        <w:rPr>
          <w:sz w:val="22"/>
        </w:rPr>
      </w:pPr>
      <w:r w:rsidRPr="00DE6E40">
        <w:rPr>
          <w:rFonts w:hint="eastAsia"/>
          <w:sz w:val="22"/>
        </w:rPr>
        <w:t>行事については、</w:t>
      </w:r>
      <w:r w:rsidR="00DE6E40" w:rsidRPr="00DE6E40">
        <w:rPr>
          <w:rFonts w:hint="eastAsia"/>
          <w:sz w:val="22"/>
        </w:rPr>
        <w:t>パレード時の誘導を主に行い</w:t>
      </w:r>
      <w:r w:rsidR="008D0DDD" w:rsidRPr="00DE6E40">
        <w:rPr>
          <w:rFonts w:hint="eastAsia"/>
          <w:sz w:val="22"/>
        </w:rPr>
        <w:t>、その他必要に応じて主要交差点等で交通指導にあたる。</w:t>
      </w:r>
    </w:p>
    <w:p w:rsidR="008D0DDD" w:rsidRPr="00DE6E40" w:rsidRDefault="00C323F3" w:rsidP="00FF32F9">
      <w:pPr>
        <w:rPr>
          <w:sz w:val="22"/>
        </w:rPr>
      </w:pPr>
      <w:r>
        <w:rPr>
          <w:rFonts w:hint="eastAsia"/>
          <w:sz w:val="22"/>
        </w:rPr>
        <w:t>※</w:t>
      </w:r>
      <w:r w:rsidRPr="00C323F3">
        <w:rPr>
          <w:rFonts w:hint="eastAsia"/>
          <w:sz w:val="22"/>
          <w:vertAlign w:val="subscript"/>
        </w:rPr>
        <w:t>４</w:t>
      </w:r>
      <w:r w:rsidR="00695E4B">
        <w:rPr>
          <w:rFonts w:hint="eastAsia"/>
          <w:sz w:val="22"/>
        </w:rPr>
        <w:t>出動が長時間</w:t>
      </w:r>
      <w:r w:rsidR="00FD7BC2">
        <w:rPr>
          <w:rFonts w:hint="eastAsia"/>
          <w:sz w:val="22"/>
        </w:rPr>
        <w:t>に及ぶ場合は、事務局（主管課：</w:t>
      </w:r>
      <w:r w:rsidR="00F41115">
        <w:rPr>
          <w:rFonts w:hint="eastAsia"/>
          <w:sz w:val="22"/>
        </w:rPr>
        <w:t>生活環境</w:t>
      </w:r>
      <w:r w:rsidR="00FD7BC2">
        <w:rPr>
          <w:rFonts w:hint="eastAsia"/>
          <w:sz w:val="22"/>
        </w:rPr>
        <w:t>課）で調整を行う</w:t>
      </w:r>
      <w:r w:rsidR="00695E4B">
        <w:rPr>
          <w:rFonts w:hint="eastAsia"/>
          <w:sz w:val="22"/>
        </w:rPr>
        <w:t>。</w:t>
      </w:r>
    </w:p>
    <w:p w:rsidR="00A270F1" w:rsidRPr="00FD7BC2" w:rsidRDefault="00A270F1" w:rsidP="00FF32F9">
      <w:pPr>
        <w:rPr>
          <w:sz w:val="22"/>
        </w:rPr>
      </w:pPr>
    </w:p>
    <w:p w:rsidR="007B2E93" w:rsidRPr="007B2E93" w:rsidRDefault="00DE6E40" w:rsidP="00FF32F9">
      <w:pPr>
        <w:rPr>
          <w:b/>
          <w:sz w:val="24"/>
        </w:rPr>
      </w:pPr>
      <w:r w:rsidRPr="007B2E93">
        <w:rPr>
          <w:rFonts w:hint="eastAsia"/>
          <w:b/>
          <w:sz w:val="22"/>
        </w:rPr>
        <w:t>◇</w:t>
      </w:r>
      <w:r w:rsidRPr="007B2E93">
        <w:rPr>
          <w:rFonts w:hint="eastAsia"/>
          <w:b/>
          <w:sz w:val="22"/>
        </w:rPr>
        <w:t xml:space="preserve"> </w:t>
      </w:r>
      <w:r w:rsidRPr="007B2E93">
        <w:rPr>
          <w:rFonts w:hint="eastAsia"/>
          <w:b/>
          <w:sz w:val="24"/>
        </w:rPr>
        <w:t>申請書（別紙様式</w:t>
      </w:r>
      <w:r w:rsidR="008D776C">
        <w:rPr>
          <w:rFonts w:hint="eastAsia"/>
          <w:b/>
          <w:sz w:val="24"/>
        </w:rPr>
        <w:t>１</w:t>
      </w:r>
      <w:r w:rsidRPr="007B2E93">
        <w:rPr>
          <w:rFonts w:hint="eastAsia"/>
          <w:b/>
          <w:sz w:val="24"/>
        </w:rPr>
        <w:t>）に必要事項を記入し、</w:t>
      </w:r>
      <w:r w:rsidR="00847066" w:rsidRPr="007B2E93">
        <w:rPr>
          <w:rFonts w:hint="eastAsia"/>
          <w:b/>
          <w:sz w:val="24"/>
        </w:rPr>
        <w:t>行事開催日の</w:t>
      </w:r>
      <w:r w:rsidR="00847066" w:rsidRPr="007B2E93">
        <w:rPr>
          <w:rFonts w:hint="eastAsia"/>
          <w:b/>
          <w:sz w:val="24"/>
        </w:rPr>
        <w:t>14</w:t>
      </w:r>
      <w:r w:rsidR="00847066" w:rsidRPr="007B2E93">
        <w:rPr>
          <w:rFonts w:hint="eastAsia"/>
          <w:b/>
          <w:sz w:val="24"/>
        </w:rPr>
        <w:t>日前までに</w:t>
      </w:r>
      <w:r w:rsidR="004525CF" w:rsidRPr="007B2E93">
        <w:rPr>
          <w:rFonts w:hint="eastAsia"/>
          <w:b/>
          <w:sz w:val="24"/>
        </w:rPr>
        <w:t>、次の各号にあげる</w:t>
      </w:r>
    </w:p>
    <w:p w:rsidR="000240EC" w:rsidRPr="007B2E93" w:rsidRDefault="004525CF" w:rsidP="007B2E93">
      <w:pPr>
        <w:ind w:firstLineChars="100" w:firstLine="241"/>
        <w:rPr>
          <w:b/>
          <w:sz w:val="24"/>
        </w:rPr>
      </w:pPr>
      <w:r w:rsidRPr="007B2E93">
        <w:rPr>
          <w:rFonts w:hint="eastAsia"/>
          <w:b/>
          <w:sz w:val="24"/>
        </w:rPr>
        <w:t>関係書類を添えて</w:t>
      </w:r>
      <w:r w:rsidR="00FD7BC2">
        <w:rPr>
          <w:rFonts w:hint="eastAsia"/>
          <w:b/>
          <w:sz w:val="24"/>
        </w:rPr>
        <w:t>事務局</w:t>
      </w:r>
      <w:r w:rsidR="00B309E9" w:rsidRPr="007B2E93">
        <w:rPr>
          <w:rFonts w:hint="eastAsia"/>
          <w:b/>
          <w:sz w:val="24"/>
        </w:rPr>
        <w:t>（</w:t>
      </w:r>
      <w:r w:rsidR="00FD7BC2">
        <w:rPr>
          <w:rFonts w:hint="eastAsia"/>
          <w:b/>
          <w:sz w:val="24"/>
        </w:rPr>
        <w:t>主管課：</w:t>
      </w:r>
      <w:r w:rsidR="00F41115">
        <w:rPr>
          <w:rFonts w:hint="eastAsia"/>
          <w:b/>
          <w:sz w:val="24"/>
        </w:rPr>
        <w:t>生活環境</w:t>
      </w:r>
      <w:r w:rsidR="00B309E9" w:rsidRPr="007B2E93">
        <w:rPr>
          <w:rFonts w:hint="eastAsia"/>
          <w:b/>
          <w:sz w:val="24"/>
        </w:rPr>
        <w:t>課）</w:t>
      </w:r>
      <w:r w:rsidR="00847066" w:rsidRPr="007B2E93">
        <w:rPr>
          <w:rFonts w:hint="eastAsia"/>
          <w:b/>
          <w:sz w:val="24"/>
        </w:rPr>
        <w:t>に提出すること</w:t>
      </w:r>
      <w:r w:rsidR="007B2E93" w:rsidRPr="007B2E93">
        <w:rPr>
          <w:rFonts w:hint="eastAsia"/>
          <w:b/>
          <w:sz w:val="24"/>
        </w:rPr>
        <w:t>。</w:t>
      </w:r>
    </w:p>
    <w:p w:rsidR="000240EC" w:rsidRPr="00DE6E40" w:rsidRDefault="000240EC" w:rsidP="00FF32F9">
      <w:pPr>
        <w:rPr>
          <w:sz w:val="22"/>
        </w:rPr>
      </w:pPr>
      <w:r w:rsidRPr="00DE6E40">
        <w:rPr>
          <w:rFonts w:hint="eastAsia"/>
          <w:sz w:val="22"/>
        </w:rPr>
        <w:t>(1)</w:t>
      </w:r>
      <w:r w:rsidR="00DE6E40">
        <w:rPr>
          <w:rFonts w:hint="eastAsia"/>
          <w:sz w:val="22"/>
        </w:rPr>
        <w:t xml:space="preserve"> </w:t>
      </w:r>
      <w:r w:rsidR="004525CF">
        <w:rPr>
          <w:rFonts w:hint="eastAsia"/>
          <w:sz w:val="22"/>
        </w:rPr>
        <w:t>開催要綱等（</w:t>
      </w:r>
      <w:r w:rsidR="003B3C61">
        <w:rPr>
          <w:rFonts w:hint="eastAsia"/>
          <w:sz w:val="22"/>
        </w:rPr>
        <w:t>開催行事の概要、</w:t>
      </w:r>
      <w:r w:rsidR="004525CF">
        <w:rPr>
          <w:rFonts w:hint="eastAsia"/>
          <w:sz w:val="22"/>
        </w:rPr>
        <w:t>タイムスケジュールが記載されているもの）</w:t>
      </w:r>
    </w:p>
    <w:p w:rsidR="00A270F1" w:rsidRPr="00DE6E40" w:rsidRDefault="000240EC" w:rsidP="00FF32F9">
      <w:pPr>
        <w:rPr>
          <w:sz w:val="22"/>
        </w:rPr>
      </w:pPr>
      <w:r w:rsidRPr="00DE6E40">
        <w:rPr>
          <w:rFonts w:hint="eastAsia"/>
          <w:sz w:val="22"/>
        </w:rPr>
        <w:t>(2)</w:t>
      </w:r>
      <w:r w:rsidR="00DE6E40">
        <w:rPr>
          <w:rFonts w:hint="eastAsia"/>
          <w:sz w:val="22"/>
        </w:rPr>
        <w:t xml:space="preserve"> </w:t>
      </w:r>
      <w:r w:rsidR="004525CF">
        <w:rPr>
          <w:rFonts w:hint="eastAsia"/>
          <w:sz w:val="22"/>
        </w:rPr>
        <w:t>指導員配置図（会場周辺図に指導員の配置箇所を記載したもの</w:t>
      </w:r>
      <w:r w:rsidRPr="00DE6E40">
        <w:rPr>
          <w:rFonts w:hint="eastAsia"/>
          <w:sz w:val="22"/>
        </w:rPr>
        <w:t>）</w:t>
      </w:r>
    </w:p>
    <w:p w:rsidR="00CE0220" w:rsidRPr="00DE6E40" w:rsidRDefault="00CE0220" w:rsidP="00FF32F9">
      <w:pPr>
        <w:rPr>
          <w:sz w:val="22"/>
        </w:rPr>
      </w:pPr>
      <w:r w:rsidRPr="00DE6E40">
        <w:rPr>
          <w:rFonts w:hint="eastAsia"/>
          <w:sz w:val="22"/>
        </w:rPr>
        <w:t>(3)</w:t>
      </w:r>
      <w:r w:rsidR="00DE6E40">
        <w:rPr>
          <w:rFonts w:hint="eastAsia"/>
          <w:sz w:val="22"/>
        </w:rPr>
        <w:t xml:space="preserve"> </w:t>
      </w:r>
      <w:r w:rsidR="004525CF">
        <w:rPr>
          <w:rFonts w:hint="eastAsia"/>
          <w:sz w:val="22"/>
        </w:rPr>
        <w:t>道路使用許可証の写し（交通規制を実施する場合</w:t>
      </w:r>
      <w:r w:rsidR="00C55E16">
        <w:rPr>
          <w:rFonts w:hint="eastAsia"/>
          <w:sz w:val="22"/>
        </w:rPr>
        <w:t>のみ</w:t>
      </w:r>
      <w:r w:rsidR="004525CF">
        <w:rPr>
          <w:rFonts w:hint="eastAsia"/>
          <w:sz w:val="22"/>
        </w:rPr>
        <w:t>）</w:t>
      </w:r>
    </w:p>
    <w:p w:rsidR="00454179" w:rsidRPr="00DE6E40" w:rsidRDefault="004525CF" w:rsidP="00FF32F9">
      <w:pPr>
        <w:rPr>
          <w:sz w:val="22"/>
        </w:rPr>
      </w:pPr>
      <w:r>
        <w:rPr>
          <w:rFonts w:hint="eastAsia"/>
          <w:sz w:val="22"/>
        </w:rPr>
        <w:t>(4</w:t>
      </w:r>
      <w:r w:rsidR="00B309E9" w:rsidRPr="00DE6E40">
        <w:rPr>
          <w:rFonts w:hint="eastAsia"/>
          <w:sz w:val="22"/>
        </w:rPr>
        <w:t>)</w:t>
      </w:r>
      <w:r w:rsidR="00DE6E40">
        <w:rPr>
          <w:rFonts w:hint="eastAsia"/>
          <w:sz w:val="22"/>
        </w:rPr>
        <w:t xml:space="preserve"> </w:t>
      </w:r>
      <w:r w:rsidR="00B309E9" w:rsidRPr="00DE6E40">
        <w:rPr>
          <w:rFonts w:hint="eastAsia"/>
          <w:sz w:val="22"/>
        </w:rPr>
        <w:t>その他特筆事項</w:t>
      </w:r>
      <w:r w:rsidR="00C55E16">
        <w:rPr>
          <w:rFonts w:hint="eastAsia"/>
          <w:sz w:val="22"/>
        </w:rPr>
        <w:t>が記載されたもの</w:t>
      </w:r>
    </w:p>
    <w:p w:rsidR="007B2E93" w:rsidRPr="00DE6E40" w:rsidRDefault="007B2E93" w:rsidP="00FF32F9">
      <w:pPr>
        <w:rPr>
          <w:sz w:val="22"/>
        </w:rPr>
      </w:pPr>
    </w:p>
    <w:p w:rsidR="00385EBA" w:rsidRPr="007B2E93" w:rsidRDefault="00DE6E40" w:rsidP="00E503DB">
      <w:pPr>
        <w:rPr>
          <w:b/>
          <w:sz w:val="24"/>
        </w:rPr>
      </w:pPr>
      <w:r w:rsidRPr="007B2E93">
        <w:rPr>
          <w:rFonts w:hint="eastAsia"/>
          <w:b/>
          <w:sz w:val="24"/>
        </w:rPr>
        <w:t>◇</w:t>
      </w:r>
      <w:r w:rsidRPr="007B2E93">
        <w:rPr>
          <w:rFonts w:hint="eastAsia"/>
          <w:b/>
          <w:sz w:val="24"/>
        </w:rPr>
        <w:t xml:space="preserve"> </w:t>
      </w:r>
      <w:r w:rsidRPr="007B2E93">
        <w:rPr>
          <w:rFonts w:hint="eastAsia"/>
          <w:b/>
          <w:sz w:val="24"/>
        </w:rPr>
        <w:t>派遣の決定については、申請後に事務局</w:t>
      </w:r>
      <w:r w:rsidR="00E503DB">
        <w:rPr>
          <w:rFonts w:hint="eastAsia"/>
          <w:b/>
          <w:sz w:val="24"/>
        </w:rPr>
        <w:t>で</w:t>
      </w:r>
      <w:r w:rsidR="00695E4B">
        <w:rPr>
          <w:rFonts w:hint="eastAsia"/>
          <w:b/>
          <w:sz w:val="24"/>
        </w:rPr>
        <w:t>精査し</w:t>
      </w:r>
      <w:r w:rsidR="004A0EC9" w:rsidRPr="007B2E93">
        <w:rPr>
          <w:rFonts w:hint="eastAsia"/>
          <w:b/>
          <w:sz w:val="24"/>
        </w:rPr>
        <w:t>、</w:t>
      </w:r>
      <w:r w:rsidR="00695E4B">
        <w:rPr>
          <w:rFonts w:hint="eastAsia"/>
          <w:b/>
          <w:sz w:val="24"/>
        </w:rPr>
        <w:t>適否を決定して</w:t>
      </w:r>
      <w:r w:rsidR="004525CF" w:rsidRPr="007B2E93">
        <w:rPr>
          <w:rFonts w:hint="eastAsia"/>
          <w:b/>
          <w:sz w:val="24"/>
        </w:rPr>
        <w:t>行事開催日の</w:t>
      </w:r>
      <w:r w:rsidR="004525CF" w:rsidRPr="007B2E93">
        <w:rPr>
          <w:rFonts w:hint="eastAsia"/>
          <w:b/>
          <w:sz w:val="24"/>
        </w:rPr>
        <w:t>7</w:t>
      </w:r>
      <w:r w:rsidR="004525CF" w:rsidRPr="007B2E93">
        <w:rPr>
          <w:rFonts w:hint="eastAsia"/>
          <w:b/>
          <w:sz w:val="24"/>
        </w:rPr>
        <w:t>日前までに</w:t>
      </w:r>
      <w:r w:rsidRPr="007B2E93">
        <w:rPr>
          <w:rFonts w:hint="eastAsia"/>
          <w:b/>
          <w:sz w:val="24"/>
        </w:rPr>
        <w:t>申請者に通知</w:t>
      </w:r>
      <w:r w:rsidR="00371E77" w:rsidRPr="007B2E93">
        <w:rPr>
          <w:rFonts w:hint="eastAsia"/>
          <w:b/>
          <w:sz w:val="24"/>
        </w:rPr>
        <w:t>する。</w:t>
      </w:r>
    </w:p>
    <w:p w:rsidR="00385EBA" w:rsidRPr="00DE6E40" w:rsidRDefault="00385EBA" w:rsidP="00FF32F9">
      <w:pPr>
        <w:rPr>
          <w:sz w:val="22"/>
        </w:rPr>
      </w:pPr>
    </w:p>
    <w:p w:rsidR="00DE6E40" w:rsidRPr="00DE6E40" w:rsidRDefault="00DE6E40" w:rsidP="00FF32F9">
      <w:pPr>
        <w:rPr>
          <w:sz w:val="22"/>
        </w:rPr>
      </w:pPr>
    </w:p>
    <w:p w:rsidR="00DE6E40" w:rsidRPr="00385EBA" w:rsidRDefault="00DE6E40" w:rsidP="00FF32F9"/>
    <w:p w:rsidR="00385EBA" w:rsidRPr="00695E4B" w:rsidRDefault="00385EBA" w:rsidP="00FF32F9"/>
    <w:p w:rsidR="00385EBA" w:rsidRDefault="00385EBA" w:rsidP="00FF32F9"/>
    <w:p w:rsidR="00DE6E40" w:rsidRDefault="00DE6E40" w:rsidP="00FF32F9"/>
    <w:p w:rsidR="00DE6E40" w:rsidRPr="00385EBA" w:rsidRDefault="00DE6E40" w:rsidP="00FF32F9"/>
    <w:p w:rsidR="00385EBA" w:rsidRPr="00385EBA" w:rsidRDefault="00385EBA" w:rsidP="00FF32F9"/>
    <w:p w:rsidR="00385EBA" w:rsidRPr="00385EBA" w:rsidRDefault="00385EBA" w:rsidP="00FF32F9"/>
    <w:p w:rsidR="00385EBA" w:rsidRDefault="0041605B" w:rsidP="00FF32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CBE19" wp14:editId="40B5AAC3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86702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3F3" w:rsidRDefault="00C323F3" w:rsidP="004160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41605B">
                              <w:rPr>
                                <w:rFonts w:hint="eastAsia"/>
                                <w:color w:val="000000" w:themeColor="text1"/>
                              </w:rPr>
                              <w:t>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お問合せ先</w:t>
                            </w:r>
                          </w:p>
                          <w:p w:rsidR="00C323F3" w:rsidRDefault="00C323F3" w:rsidP="0041605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018-5292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鹿角市花輪字荒田４番地１</w:t>
                            </w:r>
                          </w:p>
                          <w:p w:rsidR="00C323F3" w:rsidRDefault="00C323F3" w:rsidP="0041605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鹿角市役所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1353E">
                              <w:rPr>
                                <w:rFonts w:hint="eastAsia"/>
                                <w:color w:val="000000" w:themeColor="text1"/>
                              </w:rPr>
                              <w:t>生活環境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環境</w:t>
                            </w:r>
                            <w:r w:rsidR="00F41115"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  <w:p w:rsidR="00C323F3" w:rsidRDefault="00C323F3" w:rsidP="0041605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【電話：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0186-30-0224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323F3" w:rsidRPr="0041605B" w:rsidRDefault="00C323F3" w:rsidP="0041605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0186-22-2042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CBE19" id="正方形/長方形 1" o:spid="_x0000_s1026" style="position:absolute;left:0;text-align:left;margin-left:283.5pt;margin-top:0;width:225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" fillcolor="white [3212]" strokecolor="black [3213]" strokeweight="1pt">
                <v:textbox>
                  <w:txbxContent>
                    <w:p w:rsidR="00C323F3" w:rsidRDefault="00C323F3" w:rsidP="0041605B">
                      <w:pPr>
                        <w:rPr>
                          <w:color w:val="000000" w:themeColor="text1"/>
                        </w:rPr>
                      </w:pPr>
                      <w:r w:rsidRPr="0041605B">
                        <w:rPr>
                          <w:rFonts w:hint="eastAsia"/>
                          <w:color w:val="000000" w:themeColor="text1"/>
                        </w:rPr>
                        <w:t>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お問合せ先</w:t>
                      </w:r>
                    </w:p>
                    <w:p w:rsidR="00C323F3" w:rsidRDefault="00C323F3" w:rsidP="0041605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018-5292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鹿角市花輪字荒田４番地１</w:t>
                      </w:r>
                    </w:p>
                    <w:p w:rsidR="00C323F3" w:rsidRDefault="00C323F3" w:rsidP="0041605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鹿角市役所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31353E">
                        <w:rPr>
                          <w:rFonts w:hint="eastAsia"/>
                          <w:color w:val="000000" w:themeColor="text1"/>
                        </w:rPr>
                        <w:t>生活環境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環境</w:t>
                      </w:r>
                      <w:r w:rsidR="00F41115">
                        <w:rPr>
                          <w:rFonts w:hint="eastAsia"/>
                          <w:color w:val="000000" w:themeColor="text1"/>
                        </w:rPr>
                        <w:t>推進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  <w:p w:rsidR="00C323F3" w:rsidRDefault="00C323F3" w:rsidP="0041605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【電話：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0186-30-0224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C323F3" w:rsidRPr="0041605B" w:rsidRDefault="00C323F3" w:rsidP="0041605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0186-22-2042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DE6E40" w:rsidRDefault="00DE6E40" w:rsidP="00FF32F9"/>
    <w:p w:rsidR="004525CF" w:rsidRDefault="004525CF" w:rsidP="00FF32F9"/>
    <w:p w:rsidR="00DE6E40" w:rsidRDefault="00DE6E40" w:rsidP="00FF32F9"/>
    <w:p w:rsidR="00DE6E40" w:rsidRDefault="00DE6E40" w:rsidP="00FF32F9"/>
    <w:p w:rsidR="00385EBA" w:rsidRDefault="00385EBA" w:rsidP="00FF32F9">
      <w:pPr>
        <w:rPr>
          <w:sz w:val="20"/>
        </w:rPr>
      </w:pPr>
    </w:p>
    <w:p w:rsidR="004812B7" w:rsidRDefault="004812B7" w:rsidP="004812B7">
      <w:pPr>
        <w:rPr>
          <w:sz w:val="24"/>
        </w:rPr>
      </w:pPr>
      <w:r>
        <w:rPr>
          <w:rFonts w:hint="eastAsia"/>
          <w:sz w:val="24"/>
        </w:rPr>
        <w:lastRenderedPageBreak/>
        <w:t>（様式１）</w:t>
      </w:r>
    </w:p>
    <w:p w:rsidR="004812B7" w:rsidRDefault="004812B7" w:rsidP="004812B7">
      <w:pPr>
        <w:rPr>
          <w:sz w:val="24"/>
        </w:rPr>
      </w:pPr>
    </w:p>
    <w:p w:rsidR="004812B7" w:rsidRPr="00FF32F9" w:rsidRDefault="004812B7" w:rsidP="004812B7">
      <w:pPr>
        <w:rPr>
          <w:sz w:val="24"/>
        </w:rPr>
      </w:pPr>
    </w:p>
    <w:p w:rsidR="004812B7" w:rsidRPr="002C0E88" w:rsidRDefault="004812B7" w:rsidP="004812B7">
      <w:pPr>
        <w:jc w:val="center"/>
        <w:rPr>
          <w:sz w:val="28"/>
        </w:rPr>
      </w:pPr>
      <w:r w:rsidRPr="002C0E88">
        <w:rPr>
          <w:rFonts w:hint="eastAsia"/>
          <w:sz w:val="28"/>
        </w:rPr>
        <w:t>鹿角市交通指導員派遣申請書</w:t>
      </w:r>
    </w:p>
    <w:p w:rsidR="004812B7" w:rsidRPr="003678C3" w:rsidRDefault="004812B7" w:rsidP="004812B7">
      <w:pPr>
        <w:rPr>
          <w:sz w:val="24"/>
        </w:rPr>
      </w:pPr>
    </w:p>
    <w:p w:rsidR="004812B7" w:rsidRPr="003678C3" w:rsidRDefault="0035663B" w:rsidP="004812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2B7" w:rsidRPr="003678C3">
        <w:rPr>
          <w:rFonts w:hint="eastAsia"/>
          <w:sz w:val="24"/>
        </w:rPr>
        <w:t xml:space="preserve">　</w:t>
      </w:r>
      <w:r w:rsidR="004812B7">
        <w:rPr>
          <w:rFonts w:hint="eastAsia"/>
          <w:sz w:val="24"/>
        </w:rPr>
        <w:t xml:space="preserve"> </w:t>
      </w:r>
      <w:r w:rsidR="004812B7" w:rsidRPr="003678C3">
        <w:rPr>
          <w:rFonts w:hint="eastAsia"/>
          <w:sz w:val="24"/>
        </w:rPr>
        <w:t xml:space="preserve">　年　</w:t>
      </w:r>
      <w:r w:rsidR="004812B7">
        <w:rPr>
          <w:rFonts w:hint="eastAsia"/>
          <w:sz w:val="24"/>
        </w:rPr>
        <w:t xml:space="preserve"> </w:t>
      </w:r>
      <w:r w:rsidR="004812B7" w:rsidRPr="003678C3">
        <w:rPr>
          <w:rFonts w:hint="eastAsia"/>
          <w:sz w:val="24"/>
        </w:rPr>
        <w:t xml:space="preserve">　月　　</w:t>
      </w:r>
      <w:r w:rsidR="004812B7">
        <w:rPr>
          <w:rFonts w:hint="eastAsia"/>
          <w:sz w:val="24"/>
        </w:rPr>
        <w:t xml:space="preserve"> </w:t>
      </w:r>
      <w:r w:rsidR="004812B7" w:rsidRPr="003678C3">
        <w:rPr>
          <w:rFonts w:hint="eastAsia"/>
          <w:sz w:val="24"/>
        </w:rPr>
        <w:t>日</w:t>
      </w:r>
      <w:r w:rsidR="004812B7">
        <w:rPr>
          <w:rFonts w:hint="eastAsia"/>
          <w:sz w:val="24"/>
        </w:rPr>
        <w:t xml:space="preserve">　　</w:t>
      </w:r>
    </w:p>
    <w:p w:rsidR="004812B7" w:rsidRPr="003678C3" w:rsidRDefault="004812B7" w:rsidP="00FD7BC2">
      <w:pPr>
        <w:ind w:firstLineChars="200" w:firstLine="960"/>
        <w:rPr>
          <w:sz w:val="24"/>
        </w:rPr>
      </w:pPr>
      <w:r w:rsidRPr="00FD7BC2">
        <w:rPr>
          <w:rFonts w:hint="eastAsia"/>
          <w:spacing w:val="120"/>
          <w:kern w:val="0"/>
          <w:sz w:val="24"/>
          <w:fitText w:val="1680" w:id="572241408"/>
        </w:rPr>
        <w:t>鹿角市</w:t>
      </w:r>
      <w:r w:rsidRPr="00FD7BC2">
        <w:rPr>
          <w:rFonts w:hint="eastAsia"/>
          <w:kern w:val="0"/>
          <w:sz w:val="24"/>
          <w:fitText w:val="1680" w:id="572241408"/>
        </w:rPr>
        <w:t>長</w:t>
      </w:r>
      <w:r w:rsidRPr="003678C3">
        <w:rPr>
          <w:rFonts w:hint="eastAsia"/>
          <w:sz w:val="24"/>
        </w:rPr>
        <w:t xml:space="preserve">　</w:t>
      </w:r>
      <w:r w:rsidR="00FD7BC2">
        <w:rPr>
          <w:rFonts w:hint="eastAsia"/>
          <w:sz w:val="24"/>
        </w:rPr>
        <w:t xml:space="preserve">　</w:t>
      </w:r>
      <w:r w:rsidRPr="003678C3">
        <w:rPr>
          <w:rFonts w:hint="eastAsia"/>
          <w:sz w:val="24"/>
        </w:rPr>
        <w:t>様</w:t>
      </w:r>
    </w:p>
    <w:p w:rsidR="004812B7" w:rsidRDefault="004812B7" w:rsidP="004812B7">
      <w:pPr>
        <w:wordWrap w:val="0"/>
        <w:ind w:right="480"/>
        <w:jc w:val="right"/>
        <w:rPr>
          <w:sz w:val="24"/>
        </w:rPr>
      </w:pPr>
    </w:p>
    <w:p w:rsidR="004812B7" w:rsidRPr="003678C3" w:rsidRDefault="004812B7" w:rsidP="004812B7">
      <w:pPr>
        <w:ind w:right="480"/>
        <w:jc w:val="right"/>
        <w:rPr>
          <w:u w:val="single"/>
        </w:rPr>
      </w:pPr>
      <w:r w:rsidRPr="003678C3">
        <w:rPr>
          <w:rFonts w:hint="eastAsia"/>
          <w:sz w:val="24"/>
          <w:u w:val="single"/>
        </w:rPr>
        <w:t>申請団体名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</w:t>
      </w:r>
    </w:p>
    <w:p w:rsidR="004812B7" w:rsidRPr="003678C3" w:rsidRDefault="004812B7" w:rsidP="004812B7">
      <w:pPr>
        <w:wordWrap w:val="0"/>
        <w:ind w:right="480"/>
        <w:jc w:val="right"/>
        <w:rPr>
          <w:u w:val="single"/>
        </w:rPr>
      </w:pPr>
      <w:r w:rsidRPr="003678C3">
        <w:rPr>
          <w:rFonts w:hint="eastAsia"/>
          <w:sz w:val="24"/>
          <w:u w:val="single"/>
        </w:rPr>
        <w:t>代表者氏名</w:t>
      </w:r>
      <w:r w:rsidRPr="003678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3678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678C3">
        <w:rPr>
          <w:rFonts w:hint="eastAsia"/>
          <w:u w:val="single"/>
        </w:rPr>
        <w:t xml:space="preserve">　　　　　　　　</w:t>
      </w:r>
    </w:p>
    <w:p w:rsidR="004812B7" w:rsidRDefault="004812B7" w:rsidP="004812B7">
      <w:pPr>
        <w:wordWrap w:val="0"/>
        <w:ind w:right="480"/>
        <w:jc w:val="right"/>
        <w:rPr>
          <w:u w:val="single"/>
        </w:rPr>
      </w:pPr>
      <w:r w:rsidRPr="0052326A">
        <w:rPr>
          <w:rFonts w:hint="eastAsia"/>
          <w:kern w:val="0"/>
          <w:sz w:val="24"/>
          <w:u w:val="single"/>
        </w:rPr>
        <w:t>連</w:t>
      </w:r>
      <w:r>
        <w:rPr>
          <w:rFonts w:hint="eastAsia"/>
          <w:kern w:val="0"/>
          <w:sz w:val="24"/>
          <w:u w:val="single"/>
        </w:rPr>
        <w:t xml:space="preserve">  </w:t>
      </w:r>
      <w:r w:rsidRPr="0052326A">
        <w:rPr>
          <w:rFonts w:hint="eastAsia"/>
          <w:kern w:val="0"/>
          <w:sz w:val="24"/>
          <w:u w:val="single"/>
        </w:rPr>
        <w:t>絡</w:t>
      </w:r>
      <w:r>
        <w:rPr>
          <w:rFonts w:hint="eastAsia"/>
          <w:kern w:val="0"/>
          <w:sz w:val="24"/>
          <w:u w:val="single"/>
        </w:rPr>
        <w:t xml:space="preserve">  </w:t>
      </w:r>
      <w:r w:rsidRPr="0052326A">
        <w:rPr>
          <w:rFonts w:hint="eastAsia"/>
          <w:kern w:val="0"/>
          <w:sz w:val="24"/>
          <w:u w:val="single"/>
        </w:rPr>
        <w:t>先</w:t>
      </w:r>
      <w:r>
        <w:rPr>
          <w:rFonts w:hint="eastAsia"/>
          <w:u w:val="single"/>
        </w:rPr>
        <w:t xml:space="preserve">　</w:t>
      </w:r>
      <w:r w:rsidRPr="003678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Pr="003678C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678C3">
        <w:rPr>
          <w:rFonts w:hint="eastAsia"/>
          <w:u w:val="single"/>
        </w:rPr>
        <w:t xml:space="preserve">　　　　　　　　</w:t>
      </w:r>
    </w:p>
    <w:p w:rsidR="004812B7" w:rsidRPr="003C1572" w:rsidRDefault="004812B7" w:rsidP="004812B7">
      <w:pPr>
        <w:jc w:val="right"/>
        <w:rPr>
          <w:u w:val="single"/>
        </w:rPr>
      </w:pPr>
    </w:p>
    <w:p w:rsidR="004812B7" w:rsidRPr="003678C3" w:rsidRDefault="004812B7" w:rsidP="004812B7">
      <w:pPr>
        <w:ind w:firstLineChars="200" w:firstLine="480"/>
        <w:rPr>
          <w:sz w:val="24"/>
          <w:szCs w:val="24"/>
        </w:rPr>
      </w:pPr>
      <w:r w:rsidRPr="003678C3">
        <w:rPr>
          <w:rFonts w:hint="eastAsia"/>
          <w:sz w:val="24"/>
          <w:szCs w:val="24"/>
        </w:rPr>
        <w:t>次のとおり交通指導員の派遣を申請します。</w:t>
      </w:r>
    </w:p>
    <w:tbl>
      <w:tblPr>
        <w:tblW w:w="94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654"/>
      </w:tblGrid>
      <w:tr w:rsidR="004812B7" w:rsidTr="00834A20">
        <w:trPr>
          <w:trHeight w:val="930"/>
        </w:trPr>
        <w:tc>
          <w:tcPr>
            <w:tcW w:w="1844" w:type="dxa"/>
          </w:tcPr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</w:p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</w:p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678C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678C3">
              <w:rPr>
                <w:rFonts w:hint="eastAsia"/>
                <w:sz w:val="24"/>
                <w:szCs w:val="24"/>
              </w:rPr>
              <w:t>時</w:t>
            </w:r>
          </w:p>
          <w:p w:rsidR="004812B7" w:rsidRDefault="004812B7" w:rsidP="00834A2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12B7" w:rsidRDefault="004812B7" w:rsidP="00834A20">
            <w:pPr>
              <w:ind w:firstLineChars="100" w:firstLine="240"/>
              <w:rPr>
                <w:sz w:val="24"/>
                <w:szCs w:val="24"/>
              </w:rPr>
            </w:pPr>
          </w:p>
          <w:p w:rsidR="004812B7" w:rsidRDefault="0035663B" w:rsidP="00834A2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812B7" w:rsidRPr="003678C3">
              <w:rPr>
                <w:rFonts w:hint="eastAsia"/>
                <w:sz w:val="24"/>
                <w:szCs w:val="24"/>
              </w:rPr>
              <w:t xml:space="preserve">　　　年　　　月　　　日　（　　　　曜</w:t>
            </w:r>
            <w:r w:rsidR="004812B7" w:rsidRPr="003678C3">
              <w:rPr>
                <w:rFonts w:hint="eastAsia"/>
                <w:sz w:val="24"/>
                <w:szCs w:val="24"/>
              </w:rPr>
              <w:t xml:space="preserve"> </w:t>
            </w:r>
            <w:r w:rsidR="004812B7" w:rsidRPr="003678C3">
              <w:rPr>
                <w:rFonts w:hint="eastAsia"/>
                <w:sz w:val="24"/>
                <w:szCs w:val="24"/>
              </w:rPr>
              <w:t>日</w:t>
            </w:r>
            <w:r w:rsidR="004812B7" w:rsidRPr="003678C3">
              <w:rPr>
                <w:rFonts w:hint="eastAsia"/>
                <w:sz w:val="24"/>
                <w:szCs w:val="24"/>
              </w:rPr>
              <w:t xml:space="preserve"> </w:t>
            </w:r>
            <w:r w:rsidR="004812B7" w:rsidRPr="003678C3">
              <w:rPr>
                <w:rFonts w:hint="eastAsia"/>
                <w:sz w:val="24"/>
                <w:szCs w:val="24"/>
              </w:rPr>
              <w:t>）</w:t>
            </w:r>
          </w:p>
          <w:p w:rsidR="004812B7" w:rsidRPr="002C0E88" w:rsidRDefault="004812B7" w:rsidP="00834A20">
            <w:pPr>
              <w:ind w:firstLineChars="50" w:firstLine="120"/>
              <w:rPr>
                <w:sz w:val="24"/>
                <w:szCs w:val="24"/>
              </w:rPr>
            </w:pPr>
          </w:p>
          <w:p w:rsidR="004812B7" w:rsidRDefault="004812B7" w:rsidP="00834A2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午前・午後　</w:t>
            </w:r>
            <w:r w:rsidRPr="003678C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8C3">
              <w:rPr>
                <w:rFonts w:hint="eastAsia"/>
                <w:sz w:val="24"/>
                <w:szCs w:val="24"/>
              </w:rPr>
              <w:t>時　　　分</w:t>
            </w:r>
            <w:r w:rsidRPr="003678C3">
              <w:rPr>
                <w:rFonts w:hint="eastAsia"/>
                <w:sz w:val="24"/>
                <w:szCs w:val="24"/>
              </w:rPr>
              <w:t xml:space="preserve"> </w:t>
            </w:r>
            <w:r w:rsidRPr="003678C3">
              <w:rPr>
                <w:rFonts w:hint="eastAsia"/>
                <w:sz w:val="24"/>
                <w:szCs w:val="24"/>
              </w:rPr>
              <w:t>～</w:t>
            </w:r>
            <w:r w:rsidRPr="003678C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午前・午後</w:t>
            </w:r>
            <w:r w:rsidRPr="003678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8C3">
              <w:rPr>
                <w:rFonts w:hint="eastAsia"/>
                <w:sz w:val="24"/>
                <w:szCs w:val="24"/>
              </w:rPr>
              <w:t xml:space="preserve">　　時　　　分</w:t>
            </w:r>
          </w:p>
          <w:p w:rsidR="004812B7" w:rsidRPr="003A56A9" w:rsidRDefault="004812B7" w:rsidP="00834A20">
            <w:pPr>
              <w:ind w:firstLineChars="100" w:firstLine="240"/>
              <w:rPr>
                <w:sz w:val="24"/>
                <w:szCs w:val="24"/>
              </w:rPr>
            </w:pPr>
          </w:p>
          <w:p w:rsidR="004812B7" w:rsidRPr="008D05A9" w:rsidRDefault="004812B7" w:rsidP="00834A20">
            <w:pPr>
              <w:rPr>
                <w:sz w:val="18"/>
                <w:szCs w:val="24"/>
              </w:rPr>
            </w:pPr>
            <w:r w:rsidRPr="00F85747">
              <w:rPr>
                <w:rFonts w:hint="eastAsia"/>
                <w:sz w:val="18"/>
                <w:szCs w:val="24"/>
              </w:rPr>
              <w:t>※</w:t>
            </w:r>
            <w:r w:rsidRPr="00F85747">
              <w:rPr>
                <w:rFonts w:hint="eastAsia"/>
                <w:sz w:val="18"/>
                <w:szCs w:val="24"/>
              </w:rPr>
              <w:t xml:space="preserve"> </w:t>
            </w:r>
            <w:r w:rsidRPr="00F85747">
              <w:rPr>
                <w:rFonts w:hint="eastAsia"/>
                <w:sz w:val="18"/>
                <w:szCs w:val="24"/>
              </w:rPr>
              <w:t>実際に指導</w:t>
            </w:r>
            <w:r>
              <w:rPr>
                <w:rFonts w:hint="eastAsia"/>
                <w:sz w:val="18"/>
                <w:szCs w:val="24"/>
              </w:rPr>
              <w:t>・誘導</w:t>
            </w:r>
            <w:r w:rsidRPr="00F85747">
              <w:rPr>
                <w:rFonts w:hint="eastAsia"/>
                <w:sz w:val="18"/>
                <w:szCs w:val="24"/>
              </w:rPr>
              <w:t>を必要とする時間を詳細に記入</w:t>
            </w:r>
            <w:r>
              <w:rPr>
                <w:rFonts w:hint="eastAsia"/>
                <w:sz w:val="18"/>
                <w:szCs w:val="24"/>
              </w:rPr>
              <w:t>すること</w:t>
            </w:r>
            <w:r w:rsidRPr="00F85747">
              <w:rPr>
                <w:rFonts w:hint="eastAsia"/>
                <w:sz w:val="18"/>
                <w:szCs w:val="24"/>
              </w:rPr>
              <w:t>。</w:t>
            </w:r>
          </w:p>
        </w:tc>
      </w:tr>
      <w:tr w:rsidR="004812B7" w:rsidTr="00834A20">
        <w:trPr>
          <w:trHeight w:val="375"/>
        </w:trPr>
        <w:tc>
          <w:tcPr>
            <w:tcW w:w="1844" w:type="dxa"/>
          </w:tcPr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</w:p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  <w:r w:rsidRPr="004812B7">
              <w:rPr>
                <w:rFonts w:hint="eastAsia"/>
                <w:spacing w:val="30"/>
                <w:kern w:val="0"/>
                <w:sz w:val="24"/>
                <w:szCs w:val="24"/>
                <w:fitText w:val="1440" w:id="569567744"/>
              </w:rPr>
              <w:t>事業の名</w:t>
            </w:r>
            <w:r w:rsidRPr="004812B7">
              <w:rPr>
                <w:rFonts w:hint="eastAsia"/>
                <w:kern w:val="0"/>
                <w:sz w:val="24"/>
                <w:szCs w:val="24"/>
                <w:fitText w:val="1440" w:id="569567744"/>
              </w:rPr>
              <w:t>称</w:t>
            </w:r>
          </w:p>
          <w:p w:rsidR="004812B7" w:rsidRPr="003678C3" w:rsidRDefault="004812B7" w:rsidP="00834A20">
            <w:pPr>
              <w:ind w:left="96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12B7" w:rsidRPr="003678C3" w:rsidRDefault="004812B7" w:rsidP="00834A20">
            <w:pPr>
              <w:rPr>
                <w:sz w:val="24"/>
                <w:szCs w:val="24"/>
              </w:rPr>
            </w:pPr>
          </w:p>
        </w:tc>
      </w:tr>
      <w:tr w:rsidR="004812B7" w:rsidTr="00834A20">
        <w:trPr>
          <w:trHeight w:val="1265"/>
        </w:trPr>
        <w:tc>
          <w:tcPr>
            <w:tcW w:w="1844" w:type="dxa"/>
          </w:tcPr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</w:p>
          <w:p w:rsidR="004812B7" w:rsidRPr="003678C3" w:rsidRDefault="004812B7" w:rsidP="00834A20">
            <w:pPr>
              <w:ind w:left="96"/>
              <w:rPr>
                <w:sz w:val="24"/>
                <w:szCs w:val="24"/>
              </w:rPr>
            </w:pPr>
            <w:r w:rsidRPr="003678C3">
              <w:rPr>
                <w:rFonts w:hint="eastAsia"/>
                <w:sz w:val="24"/>
                <w:szCs w:val="24"/>
              </w:rPr>
              <w:t>出動依頼場所</w:t>
            </w:r>
          </w:p>
          <w:p w:rsidR="004812B7" w:rsidRPr="003678C3" w:rsidRDefault="004812B7" w:rsidP="00834A20">
            <w:pPr>
              <w:ind w:left="96"/>
              <w:rPr>
                <w:sz w:val="24"/>
                <w:szCs w:val="24"/>
              </w:rPr>
            </w:pPr>
            <w:r w:rsidRPr="003678C3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654" w:type="dxa"/>
          </w:tcPr>
          <w:p w:rsidR="004812B7" w:rsidRDefault="004812B7" w:rsidP="00834A20">
            <w:pPr>
              <w:rPr>
                <w:sz w:val="24"/>
                <w:szCs w:val="24"/>
              </w:rPr>
            </w:pPr>
          </w:p>
          <w:p w:rsidR="004812B7" w:rsidRDefault="004812B7" w:rsidP="00834A20">
            <w:pPr>
              <w:rPr>
                <w:sz w:val="24"/>
                <w:szCs w:val="24"/>
              </w:rPr>
            </w:pPr>
          </w:p>
          <w:p w:rsidR="004812B7" w:rsidRDefault="004812B7" w:rsidP="00834A20">
            <w:pPr>
              <w:rPr>
                <w:sz w:val="24"/>
                <w:szCs w:val="24"/>
              </w:rPr>
            </w:pPr>
          </w:p>
          <w:p w:rsidR="004812B7" w:rsidRPr="003678C3" w:rsidRDefault="004812B7" w:rsidP="00834A20">
            <w:pPr>
              <w:rPr>
                <w:sz w:val="24"/>
                <w:szCs w:val="24"/>
              </w:rPr>
            </w:pPr>
            <w:r w:rsidRPr="003A56A9">
              <w:rPr>
                <w:rFonts w:hint="eastAsia"/>
                <w:sz w:val="18"/>
                <w:szCs w:val="24"/>
              </w:rPr>
              <w:t>※会場周辺の略図・コース・指導員配備箇所等を必ず添付すること</w:t>
            </w:r>
          </w:p>
        </w:tc>
      </w:tr>
      <w:tr w:rsidR="004812B7" w:rsidTr="00834A20">
        <w:trPr>
          <w:trHeight w:val="390"/>
        </w:trPr>
        <w:tc>
          <w:tcPr>
            <w:tcW w:w="1844" w:type="dxa"/>
          </w:tcPr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</w:p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派遣要望人数</w:t>
            </w:r>
          </w:p>
          <w:p w:rsidR="004812B7" w:rsidRPr="003678C3" w:rsidRDefault="004812B7" w:rsidP="00834A20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7654" w:type="dxa"/>
          </w:tcPr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</w:p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4812B7" w:rsidRPr="003678C3" w:rsidRDefault="004812B7" w:rsidP="00834A20">
            <w:pPr>
              <w:rPr>
                <w:sz w:val="24"/>
                <w:szCs w:val="24"/>
              </w:rPr>
            </w:pPr>
          </w:p>
        </w:tc>
      </w:tr>
      <w:tr w:rsidR="004812B7" w:rsidTr="00834A20">
        <w:trPr>
          <w:trHeight w:val="564"/>
        </w:trPr>
        <w:tc>
          <w:tcPr>
            <w:tcW w:w="1844" w:type="dxa"/>
          </w:tcPr>
          <w:p w:rsidR="004812B7" w:rsidRDefault="004812B7" w:rsidP="00834A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  <w:p w:rsidR="004812B7" w:rsidRPr="003678C3" w:rsidRDefault="004812B7" w:rsidP="00834A20">
            <w:pPr>
              <w:jc w:val="center"/>
              <w:rPr>
                <w:sz w:val="24"/>
                <w:szCs w:val="24"/>
              </w:rPr>
            </w:pPr>
            <w:r w:rsidRPr="00F85747">
              <w:rPr>
                <w:rFonts w:hint="eastAsia"/>
                <w:szCs w:val="24"/>
              </w:rPr>
              <w:t>（担当者携帯等）</w:t>
            </w:r>
          </w:p>
        </w:tc>
        <w:tc>
          <w:tcPr>
            <w:tcW w:w="7654" w:type="dxa"/>
          </w:tcPr>
          <w:p w:rsidR="004812B7" w:rsidRDefault="004812B7" w:rsidP="00834A20">
            <w:pPr>
              <w:rPr>
                <w:sz w:val="24"/>
                <w:szCs w:val="24"/>
              </w:rPr>
            </w:pPr>
          </w:p>
          <w:p w:rsidR="004812B7" w:rsidRPr="003678C3" w:rsidRDefault="004812B7" w:rsidP="00834A20">
            <w:pPr>
              <w:rPr>
                <w:sz w:val="24"/>
                <w:szCs w:val="24"/>
              </w:rPr>
            </w:pPr>
          </w:p>
        </w:tc>
      </w:tr>
      <w:tr w:rsidR="004812B7" w:rsidTr="00834A20">
        <w:trPr>
          <w:trHeight w:val="1539"/>
        </w:trPr>
        <w:tc>
          <w:tcPr>
            <w:tcW w:w="1844" w:type="dxa"/>
          </w:tcPr>
          <w:p w:rsidR="004812B7" w:rsidRPr="00A0645A" w:rsidRDefault="004812B7" w:rsidP="00834A20">
            <w:pPr>
              <w:ind w:left="96"/>
              <w:rPr>
                <w:sz w:val="24"/>
                <w:szCs w:val="24"/>
              </w:rPr>
            </w:pPr>
          </w:p>
          <w:p w:rsidR="004812B7" w:rsidRDefault="004812B7" w:rsidP="00834A2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4812B7" w:rsidRDefault="004812B7" w:rsidP="00834A20">
            <w:pPr>
              <w:ind w:left="96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12B7" w:rsidRDefault="004812B7" w:rsidP="00834A20">
            <w:pPr>
              <w:rPr>
                <w:sz w:val="24"/>
                <w:szCs w:val="24"/>
              </w:rPr>
            </w:pPr>
          </w:p>
          <w:p w:rsidR="004812B7" w:rsidRDefault="004812B7" w:rsidP="00834A20">
            <w:pPr>
              <w:rPr>
                <w:sz w:val="24"/>
                <w:szCs w:val="24"/>
              </w:rPr>
            </w:pPr>
          </w:p>
        </w:tc>
      </w:tr>
    </w:tbl>
    <w:p w:rsidR="004812B7" w:rsidRDefault="004812B7" w:rsidP="004812B7">
      <w:pPr>
        <w:ind w:firstLineChars="100" w:firstLine="200"/>
        <w:rPr>
          <w:sz w:val="20"/>
          <w:szCs w:val="24"/>
        </w:rPr>
      </w:pPr>
      <w:r w:rsidRPr="00F85747">
        <w:rPr>
          <w:rFonts w:hint="eastAsia"/>
          <w:sz w:val="20"/>
          <w:szCs w:val="24"/>
        </w:rPr>
        <w:t>（注意事項）</w:t>
      </w:r>
      <w:r>
        <w:rPr>
          <w:rFonts w:hint="eastAsia"/>
          <w:sz w:val="20"/>
          <w:szCs w:val="24"/>
        </w:rPr>
        <w:t>下記と裏面に記載されている内容を必ず確認してください。</w:t>
      </w:r>
    </w:p>
    <w:p w:rsidR="004812B7" w:rsidRDefault="004812B7" w:rsidP="004812B7">
      <w:pPr>
        <w:ind w:firstLineChars="200" w:firstLine="400"/>
        <w:rPr>
          <w:sz w:val="20"/>
          <w:szCs w:val="24"/>
        </w:rPr>
      </w:pPr>
      <w:r>
        <w:rPr>
          <w:rFonts w:hint="eastAsia"/>
          <w:sz w:val="20"/>
          <w:szCs w:val="24"/>
        </w:rPr>
        <w:t>・依頼が数日間</w:t>
      </w:r>
      <w:r w:rsidRPr="008D05A9">
        <w:rPr>
          <w:rFonts w:hint="eastAsia"/>
          <w:sz w:val="20"/>
          <w:szCs w:val="24"/>
        </w:rPr>
        <w:t>に渡る場合は、別紙（任意様式）に日時</w:t>
      </w:r>
      <w:r>
        <w:rPr>
          <w:rFonts w:hint="eastAsia"/>
          <w:sz w:val="20"/>
          <w:szCs w:val="24"/>
        </w:rPr>
        <w:t>と人数等</w:t>
      </w:r>
      <w:r w:rsidRPr="008D05A9">
        <w:rPr>
          <w:rFonts w:hint="eastAsia"/>
          <w:sz w:val="20"/>
          <w:szCs w:val="24"/>
        </w:rPr>
        <w:t>を記入して提出すること。</w:t>
      </w:r>
    </w:p>
    <w:p w:rsidR="004812B7" w:rsidRPr="00F85747" w:rsidRDefault="004812B7" w:rsidP="004812B7">
      <w:pPr>
        <w:ind w:firstLineChars="200" w:firstLine="400"/>
        <w:rPr>
          <w:sz w:val="20"/>
          <w:szCs w:val="24"/>
        </w:rPr>
      </w:pPr>
      <w:r>
        <w:rPr>
          <w:rFonts w:hint="eastAsia"/>
          <w:sz w:val="20"/>
          <w:szCs w:val="24"/>
        </w:rPr>
        <w:t>・</w:t>
      </w:r>
      <w:r w:rsidRPr="00F85747">
        <w:rPr>
          <w:rFonts w:hint="eastAsia"/>
          <w:sz w:val="20"/>
          <w:szCs w:val="24"/>
        </w:rPr>
        <w:t>この申請書を、</w:t>
      </w:r>
      <w:r w:rsidRPr="00F85747">
        <w:rPr>
          <w:rFonts w:hint="eastAsia"/>
          <w:sz w:val="20"/>
          <w:szCs w:val="24"/>
          <w:u w:val="wave"/>
        </w:rPr>
        <w:t>事業開催日の１４日前までに</w:t>
      </w:r>
      <w:r w:rsidR="00F41115">
        <w:rPr>
          <w:rFonts w:hint="eastAsia"/>
          <w:sz w:val="20"/>
          <w:szCs w:val="24"/>
        </w:rPr>
        <w:t>関係書類を添えて市役所生活環境</w:t>
      </w:r>
      <w:r>
        <w:rPr>
          <w:rFonts w:hint="eastAsia"/>
          <w:sz w:val="20"/>
          <w:szCs w:val="24"/>
        </w:rPr>
        <w:t>課に提出すること</w:t>
      </w:r>
      <w:r w:rsidRPr="00F85747">
        <w:rPr>
          <w:rFonts w:hint="eastAsia"/>
          <w:sz w:val="20"/>
          <w:szCs w:val="24"/>
        </w:rPr>
        <w:t>。</w:t>
      </w:r>
    </w:p>
    <w:p w:rsidR="004812B7" w:rsidRDefault="004812B7" w:rsidP="004812B7">
      <w:pPr>
        <w:ind w:firstLineChars="200" w:firstLine="400"/>
        <w:rPr>
          <w:sz w:val="20"/>
          <w:szCs w:val="24"/>
        </w:rPr>
      </w:pPr>
      <w:r>
        <w:rPr>
          <w:rFonts w:hint="eastAsia"/>
          <w:sz w:val="20"/>
          <w:szCs w:val="24"/>
        </w:rPr>
        <w:t>・派遣の可否については、事務局で審査</w:t>
      </w:r>
      <w:r w:rsidRPr="00F85747">
        <w:rPr>
          <w:rFonts w:hint="eastAsia"/>
          <w:sz w:val="20"/>
          <w:szCs w:val="24"/>
        </w:rPr>
        <w:t>し、</w:t>
      </w:r>
      <w:r>
        <w:rPr>
          <w:rFonts w:hint="eastAsia"/>
          <w:sz w:val="20"/>
          <w:szCs w:val="24"/>
        </w:rPr>
        <w:t>後日結果を</w:t>
      </w:r>
      <w:r w:rsidRPr="00F85747">
        <w:rPr>
          <w:rFonts w:hint="eastAsia"/>
          <w:sz w:val="20"/>
          <w:szCs w:val="24"/>
        </w:rPr>
        <w:t>申請者に連絡します。</w:t>
      </w:r>
    </w:p>
    <w:p w:rsidR="004812B7" w:rsidRPr="008D05A9" w:rsidRDefault="004812B7" w:rsidP="004812B7">
      <w:pPr>
        <w:ind w:firstLineChars="200" w:firstLine="400"/>
        <w:rPr>
          <w:sz w:val="20"/>
          <w:szCs w:val="24"/>
        </w:rPr>
      </w:pPr>
    </w:p>
    <w:p w:rsidR="004812B7" w:rsidRPr="004812B7" w:rsidRDefault="004812B7" w:rsidP="00FF32F9">
      <w:pPr>
        <w:rPr>
          <w:sz w:val="20"/>
        </w:rPr>
      </w:pPr>
    </w:p>
    <w:sectPr w:rsidR="004812B7" w:rsidRPr="004812B7" w:rsidSect="00426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F3" w:rsidRDefault="00C323F3" w:rsidP="00366DE8">
      <w:r>
        <w:separator/>
      </w:r>
    </w:p>
  </w:endnote>
  <w:endnote w:type="continuationSeparator" w:id="0">
    <w:p w:rsidR="00C323F3" w:rsidRDefault="00C323F3" w:rsidP="0036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F3" w:rsidRDefault="00C323F3" w:rsidP="00366DE8">
      <w:r>
        <w:separator/>
      </w:r>
    </w:p>
  </w:footnote>
  <w:footnote w:type="continuationSeparator" w:id="0">
    <w:p w:rsidR="00C323F3" w:rsidRDefault="00C323F3" w:rsidP="0036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A"/>
    <w:rsid w:val="000240EC"/>
    <w:rsid w:val="0005379A"/>
    <w:rsid w:val="00057997"/>
    <w:rsid w:val="00072B14"/>
    <w:rsid w:val="0009629A"/>
    <w:rsid w:val="000C064A"/>
    <w:rsid w:val="00124E57"/>
    <w:rsid w:val="001305A3"/>
    <w:rsid w:val="0013570C"/>
    <w:rsid w:val="001C335C"/>
    <w:rsid w:val="001E410A"/>
    <w:rsid w:val="001F34D6"/>
    <w:rsid w:val="001F385A"/>
    <w:rsid w:val="00204780"/>
    <w:rsid w:val="002452A9"/>
    <w:rsid w:val="002A33EB"/>
    <w:rsid w:val="002C0E88"/>
    <w:rsid w:val="0031353E"/>
    <w:rsid w:val="0035663B"/>
    <w:rsid w:val="00366DE8"/>
    <w:rsid w:val="003678C3"/>
    <w:rsid w:val="00371E77"/>
    <w:rsid w:val="00385EBA"/>
    <w:rsid w:val="0039613D"/>
    <w:rsid w:val="003A56A9"/>
    <w:rsid w:val="003B3C61"/>
    <w:rsid w:val="003C1572"/>
    <w:rsid w:val="00405E06"/>
    <w:rsid w:val="0041605B"/>
    <w:rsid w:val="0042670E"/>
    <w:rsid w:val="004525CF"/>
    <w:rsid w:val="00454179"/>
    <w:rsid w:val="004812B7"/>
    <w:rsid w:val="004A0EC9"/>
    <w:rsid w:val="00501895"/>
    <w:rsid w:val="005224D9"/>
    <w:rsid w:val="0052326A"/>
    <w:rsid w:val="00551970"/>
    <w:rsid w:val="00590CDA"/>
    <w:rsid w:val="005A263D"/>
    <w:rsid w:val="005C119A"/>
    <w:rsid w:val="006653DD"/>
    <w:rsid w:val="006746AE"/>
    <w:rsid w:val="006749D0"/>
    <w:rsid w:val="0067742E"/>
    <w:rsid w:val="00695E4B"/>
    <w:rsid w:val="006F14E9"/>
    <w:rsid w:val="00797B00"/>
    <w:rsid w:val="007B2E93"/>
    <w:rsid w:val="007E6745"/>
    <w:rsid w:val="00847066"/>
    <w:rsid w:val="008B3F17"/>
    <w:rsid w:val="008D05A9"/>
    <w:rsid w:val="008D0DDD"/>
    <w:rsid w:val="008D776C"/>
    <w:rsid w:val="00902077"/>
    <w:rsid w:val="009077F8"/>
    <w:rsid w:val="00922369"/>
    <w:rsid w:val="009C51A0"/>
    <w:rsid w:val="009F19B5"/>
    <w:rsid w:val="00A0645A"/>
    <w:rsid w:val="00A270F1"/>
    <w:rsid w:val="00A5194B"/>
    <w:rsid w:val="00A5249A"/>
    <w:rsid w:val="00AE0457"/>
    <w:rsid w:val="00AE4861"/>
    <w:rsid w:val="00AF7D90"/>
    <w:rsid w:val="00B1431A"/>
    <w:rsid w:val="00B309E9"/>
    <w:rsid w:val="00B55FE2"/>
    <w:rsid w:val="00B865BF"/>
    <w:rsid w:val="00C323F3"/>
    <w:rsid w:val="00C55E16"/>
    <w:rsid w:val="00CD14FD"/>
    <w:rsid w:val="00CE0220"/>
    <w:rsid w:val="00D43A1A"/>
    <w:rsid w:val="00D5361D"/>
    <w:rsid w:val="00DD2FD9"/>
    <w:rsid w:val="00DE20EC"/>
    <w:rsid w:val="00DE6E40"/>
    <w:rsid w:val="00E155C7"/>
    <w:rsid w:val="00E237CF"/>
    <w:rsid w:val="00E503DB"/>
    <w:rsid w:val="00E60EED"/>
    <w:rsid w:val="00E71E84"/>
    <w:rsid w:val="00EC16AF"/>
    <w:rsid w:val="00F14C58"/>
    <w:rsid w:val="00F41115"/>
    <w:rsid w:val="00F803E8"/>
    <w:rsid w:val="00F85747"/>
    <w:rsid w:val="00F85D43"/>
    <w:rsid w:val="00F902B2"/>
    <w:rsid w:val="00FD7BC2"/>
    <w:rsid w:val="00FE0142"/>
    <w:rsid w:val="00FF32F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6D2C8D1-1346-40A5-AAA1-83237779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DE8"/>
  </w:style>
  <w:style w:type="paragraph" w:styleId="a5">
    <w:name w:val="footer"/>
    <w:basedOn w:val="a"/>
    <w:link w:val="a6"/>
    <w:uiPriority w:val="99"/>
    <w:unhideWhenUsed/>
    <w:rsid w:val="00366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DE8"/>
  </w:style>
  <w:style w:type="paragraph" w:styleId="a7">
    <w:name w:val="Balloon Text"/>
    <w:basedOn w:val="a"/>
    <w:link w:val="a8"/>
    <w:uiPriority w:val="99"/>
    <w:semiHidden/>
    <w:unhideWhenUsed/>
    <w:rsid w:val="003C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67D6-E8BF-4821-841E-CA24E2D8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2D331A99.dotm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生田　あかり</cp:lastModifiedBy>
  <cp:revision>2</cp:revision>
  <cp:lastPrinted>2021-05-20T08:53:00Z</cp:lastPrinted>
  <dcterms:created xsi:type="dcterms:W3CDTF">2021-09-21T01:01:00Z</dcterms:created>
  <dcterms:modified xsi:type="dcterms:W3CDTF">2021-09-21T01:01:00Z</dcterms:modified>
</cp:coreProperties>
</file>