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AE" w:rsidRDefault="009D73AE" w:rsidP="0003175B">
      <w:pPr>
        <w:jc w:val="center"/>
        <w:rPr>
          <w:sz w:val="48"/>
        </w:rPr>
      </w:pPr>
    </w:p>
    <w:p w:rsidR="00FA4182" w:rsidRPr="00CD4667" w:rsidRDefault="00CD4667" w:rsidP="0003175B">
      <w:pPr>
        <w:jc w:val="center"/>
        <w:rPr>
          <w:sz w:val="48"/>
        </w:rPr>
      </w:pPr>
      <w:r w:rsidRPr="00CD4667">
        <w:rPr>
          <w:rFonts w:hint="eastAsia"/>
          <w:sz w:val="48"/>
        </w:rPr>
        <w:t>診　　断　　書</w:t>
      </w:r>
    </w:p>
    <w:p w:rsidR="00CD4667" w:rsidRDefault="00CD4667" w:rsidP="00CD4667">
      <w:pPr>
        <w:ind w:firstLineChars="2200" w:firstLine="5280"/>
        <w:rPr>
          <w:sz w:val="24"/>
        </w:rPr>
      </w:pPr>
    </w:p>
    <w:p w:rsidR="0003175B" w:rsidRDefault="0003175B" w:rsidP="00CD4667">
      <w:pPr>
        <w:ind w:firstLineChars="2200" w:firstLine="5280"/>
        <w:rPr>
          <w:sz w:val="24"/>
        </w:rPr>
      </w:pPr>
    </w:p>
    <w:p w:rsidR="0003175B" w:rsidRPr="00CD4667" w:rsidRDefault="0003175B" w:rsidP="00CD4667">
      <w:pPr>
        <w:ind w:firstLineChars="2200" w:firstLine="5280"/>
        <w:rPr>
          <w:sz w:val="24"/>
        </w:rPr>
      </w:pPr>
    </w:p>
    <w:p w:rsidR="00CD4667" w:rsidRPr="0003175B" w:rsidRDefault="00CD4667" w:rsidP="0003175B">
      <w:pPr>
        <w:ind w:firstLineChars="1800" w:firstLine="432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 xml:space="preserve">住　　所　　</w:t>
      </w:r>
      <w:r w:rsidR="0003175B">
        <w:rPr>
          <w:rFonts w:hint="eastAsia"/>
          <w:sz w:val="24"/>
          <w:u w:val="single"/>
        </w:rPr>
        <w:t xml:space="preserve">　　　　　　　　　　　　　　</w:t>
      </w:r>
    </w:p>
    <w:p w:rsidR="0003175B" w:rsidRPr="0003175B" w:rsidRDefault="0003175B" w:rsidP="0003175B">
      <w:pPr>
        <w:ind w:firstLineChars="2400" w:firstLine="5760"/>
        <w:rPr>
          <w:sz w:val="24"/>
        </w:rPr>
      </w:pPr>
    </w:p>
    <w:p w:rsidR="0003175B" w:rsidRPr="0003175B" w:rsidRDefault="00CD4667" w:rsidP="0003175B">
      <w:pPr>
        <w:ind w:firstLineChars="1800" w:firstLine="432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 xml:space="preserve">氏　　名　　</w:t>
      </w:r>
      <w:r w:rsidR="0003175B">
        <w:rPr>
          <w:rFonts w:hint="eastAsia"/>
          <w:sz w:val="24"/>
          <w:u w:val="single"/>
        </w:rPr>
        <w:t xml:space="preserve">　　　　　　　　　　　　　　</w:t>
      </w:r>
    </w:p>
    <w:p w:rsidR="0003175B" w:rsidRDefault="0003175B" w:rsidP="0003175B">
      <w:pPr>
        <w:ind w:firstLineChars="2400" w:firstLine="5760"/>
        <w:rPr>
          <w:sz w:val="24"/>
        </w:rPr>
      </w:pPr>
    </w:p>
    <w:p w:rsidR="00CD4667" w:rsidRPr="0003175B" w:rsidRDefault="00CD4667" w:rsidP="0003175B">
      <w:pPr>
        <w:ind w:firstLineChars="1800" w:firstLine="432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 xml:space="preserve">生年月日　　</w:t>
      </w:r>
      <w:r w:rsidR="006E3E68">
        <w:rPr>
          <w:rFonts w:hint="eastAsia"/>
          <w:sz w:val="24"/>
          <w:u w:val="single"/>
        </w:rPr>
        <w:t xml:space="preserve">　　年　　月</w:t>
      </w:r>
      <w:r w:rsidR="0003175B">
        <w:rPr>
          <w:rFonts w:hint="eastAsia"/>
          <w:sz w:val="24"/>
          <w:u w:val="single"/>
        </w:rPr>
        <w:t xml:space="preserve">　　日</w:t>
      </w:r>
      <w:r w:rsidR="006E3E68">
        <w:rPr>
          <w:rFonts w:hint="eastAsia"/>
          <w:sz w:val="24"/>
          <w:u w:val="single"/>
        </w:rPr>
        <w:t>（満</w:t>
      </w:r>
      <w:r w:rsidR="0003175B">
        <w:rPr>
          <w:rFonts w:hint="eastAsia"/>
          <w:sz w:val="24"/>
          <w:u w:val="single"/>
        </w:rPr>
        <w:t xml:space="preserve">　</w:t>
      </w:r>
      <w:r w:rsidR="006E3E68">
        <w:rPr>
          <w:rFonts w:hint="eastAsia"/>
          <w:sz w:val="24"/>
          <w:u w:val="single"/>
        </w:rPr>
        <w:t xml:space="preserve">　歳）</w:t>
      </w:r>
    </w:p>
    <w:p w:rsidR="0003175B" w:rsidRDefault="0003175B">
      <w:pPr>
        <w:rPr>
          <w:sz w:val="24"/>
        </w:rPr>
      </w:pPr>
    </w:p>
    <w:p w:rsidR="006E3E68" w:rsidRPr="00CD4667" w:rsidRDefault="006E3E68">
      <w:pPr>
        <w:rPr>
          <w:sz w:val="24"/>
        </w:rPr>
      </w:pPr>
    </w:p>
    <w:p w:rsidR="00CD4667" w:rsidRDefault="0003175B" w:rsidP="006E3E68">
      <w:pPr>
        <w:ind w:firstLineChars="100" w:firstLine="240"/>
        <w:rPr>
          <w:sz w:val="24"/>
          <w:szCs w:val="24"/>
        </w:rPr>
      </w:pPr>
      <w:r w:rsidRPr="006E3E68">
        <w:rPr>
          <w:rFonts w:hint="eastAsia"/>
          <w:sz w:val="24"/>
          <w:szCs w:val="24"/>
        </w:rPr>
        <w:t>上記</w:t>
      </w:r>
      <w:r w:rsidR="00CD4667" w:rsidRPr="006E3E68">
        <w:rPr>
          <w:rFonts w:hint="eastAsia"/>
          <w:sz w:val="24"/>
          <w:szCs w:val="24"/>
        </w:rPr>
        <w:t>の者</w:t>
      </w:r>
      <w:r w:rsidR="006E3E68">
        <w:rPr>
          <w:rFonts w:hint="eastAsia"/>
          <w:sz w:val="24"/>
          <w:szCs w:val="24"/>
        </w:rPr>
        <w:t>について、次のとおり診断します。</w:t>
      </w:r>
    </w:p>
    <w:p w:rsidR="006E3E68" w:rsidRPr="006E3E68" w:rsidRDefault="006E3E68" w:rsidP="006E3E68">
      <w:pPr>
        <w:ind w:firstLineChars="100" w:firstLine="240"/>
        <w:rPr>
          <w:sz w:val="24"/>
          <w:szCs w:val="24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6E3E68" w:rsidTr="006E3E68">
        <w:trPr>
          <w:trHeight w:val="315"/>
        </w:trPr>
        <w:tc>
          <w:tcPr>
            <w:tcW w:w="2100" w:type="dxa"/>
          </w:tcPr>
          <w:p w:rsidR="006E3E68" w:rsidRDefault="006E3E68" w:rsidP="006E3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診断項目</w:t>
            </w:r>
          </w:p>
        </w:tc>
        <w:tc>
          <w:tcPr>
            <w:tcW w:w="7245" w:type="dxa"/>
          </w:tcPr>
          <w:p w:rsidR="006E3E68" w:rsidRDefault="006E3E68" w:rsidP="006E3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　　見</w:t>
            </w:r>
          </w:p>
        </w:tc>
      </w:tr>
      <w:tr w:rsidR="006E3E68" w:rsidTr="006E3E68">
        <w:trPr>
          <w:trHeight w:val="615"/>
        </w:trPr>
        <w:tc>
          <w:tcPr>
            <w:tcW w:w="2100" w:type="dxa"/>
            <w:vAlign w:val="center"/>
          </w:tcPr>
          <w:p w:rsidR="006E3E68" w:rsidRDefault="006E3E68" w:rsidP="006E3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結　　核</w:t>
            </w:r>
          </w:p>
        </w:tc>
        <w:tc>
          <w:tcPr>
            <w:tcW w:w="7245" w:type="dxa"/>
          </w:tcPr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</w:tc>
      </w:tr>
      <w:tr w:rsidR="006E3E68" w:rsidTr="006E3E68">
        <w:trPr>
          <w:trHeight w:val="600"/>
        </w:trPr>
        <w:tc>
          <w:tcPr>
            <w:tcW w:w="2100" w:type="dxa"/>
            <w:vAlign w:val="center"/>
          </w:tcPr>
          <w:p w:rsidR="006E3E68" w:rsidRDefault="006E3E68" w:rsidP="006E3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皮膚疾患</w:t>
            </w:r>
          </w:p>
        </w:tc>
        <w:tc>
          <w:tcPr>
            <w:tcW w:w="7245" w:type="dxa"/>
          </w:tcPr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</w:tc>
      </w:tr>
      <w:tr w:rsidR="006E3E68" w:rsidTr="006E3E68">
        <w:trPr>
          <w:trHeight w:val="330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6E3E68" w:rsidRDefault="006E3E68" w:rsidP="006E3E68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その他（</w:t>
            </w:r>
            <w:r>
              <w:rPr>
                <w:rFonts w:hint="eastAsia"/>
                <w:sz w:val="24"/>
              </w:rPr>
              <w:t>厚生労働大臣の指定する伝染性疾病などについて）</w:t>
            </w: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</w:tc>
      </w:tr>
    </w:tbl>
    <w:p w:rsidR="006E3E68" w:rsidRDefault="006E3E68" w:rsidP="0003175B">
      <w:pPr>
        <w:ind w:firstLineChars="200" w:firstLine="560"/>
        <w:rPr>
          <w:sz w:val="28"/>
        </w:rPr>
      </w:pPr>
    </w:p>
    <w:p w:rsidR="00CD4667" w:rsidRPr="00CD4667" w:rsidRDefault="00A87A38" w:rsidP="0003175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令和</w:t>
      </w:r>
      <w:r w:rsidR="00CD4667" w:rsidRPr="00CD4667">
        <w:rPr>
          <w:rFonts w:hint="eastAsia"/>
          <w:sz w:val="28"/>
        </w:rPr>
        <w:t xml:space="preserve">　　年　　月　　日</w:t>
      </w:r>
    </w:p>
    <w:p w:rsidR="00CD4667" w:rsidRDefault="00CD4667">
      <w:pPr>
        <w:rPr>
          <w:sz w:val="24"/>
        </w:rPr>
      </w:pPr>
    </w:p>
    <w:p w:rsidR="0003175B" w:rsidRPr="00CD4667" w:rsidRDefault="0003175B">
      <w:pPr>
        <w:rPr>
          <w:sz w:val="24"/>
        </w:rPr>
      </w:pPr>
    </w:p>
    <w:p w:rsidR="00383D91" w:rsidRPr="0003175B" w:rsidRDefault="00383D91" w:rsidP="00383D91">
      <w:pPr>
        <w:ind w:firstLineChars="1800" w:firstLine="4320"/>
        <w:rPr>
          <w:sz w:val="24"/>
          <w:u w:val="single"/>
        </w:rPr>
      </w:pPr>
    </w:p>
    <w:p w:rsidR="00383D91" w:rsidRDefault="00383D91" w:rsidP="00383D91">
      <w:pPr>
        <w:ind w:firstLineChars="1200" w:firstLine="288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>病院・診療所名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383D91" w:rsidRDefault="00383D91" w:rsidP="00383D91">
      <w:pPr>
        <w:ind w:firstLineChars="1200" w:firstLine="2880"/>
        <w:rPr>
          <w:sz w:val="24"/>
          <w:u w:val="single"/>
        </w:rPr>
      </w:pPr>
    </w:p>
    <w:p w:rsidR="00CD4667" w:rsidRDefault="00CD4667" w:rsidP="0003175B">
      <w:pPr>
        <w:ind w:firstLineChars="1200" w:firstLine="288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>所　　在　　地</w:t>
      </w:r>
      <w:r w:rsidR="0003175B">
        <w:rPr>
          <w:rFonts w:hint="eastAsia"/>
          <w:sz w:val="24"/>
          <w:u w:val="single"/>
        </w:rPr>
        <w:t xml:space="preserve">　　　　　　　　　　　　　　　　　　　</w:t>
      </w:r>
    </w:p>
    <w:p w:rsidR="0003175B" w:rsidRPr="0003175B" w:rsidRDefault="0003175B" w:rsidP="0003175B">
      <w:pPr>
        <w:ind w:firstLineChars="1800" w:firstLine="4320"/>
        <w:rPr>
          <w:sz w:val="24"/>
          <w:u w:val="single"/>
        </w:rPr>
      </w:pPr>
    </w:p>
    <w:p w:rsidR="00CD4667" w:rsidRDefault="00CD4667" w:rsidP="0003175B">
      <w:pPr>
        <w:ind w:firstLineChars="1200" w:firstLine="288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>医　　　　　師</w:t>
      </w:r>
      <w:r w:rsidR="0003175B">
        <w:rPr>
          <w:rFonts w:hint="eastAsia"/>
          <w:sz w:val="24"/>
          <w:u w:val="single"/>
        </w:rPr>
        <w:t xml:space="preserve">　　　　　　　　　　　　　　　</w:t>
      </w:r>
      <w:r w:rsidR="00170AEF">
        <w:rPr>
          <w:sz w:val="24"/>
          <w:u w:val="single"/>
        </w:rPr>
        <w:fldChar w:fldCharType="begin"/>
      </w:r>
      <w:r w:rsidR="00170AEF">
        <w:rPr>
          <w:sz w:val="24"/>
          <w:u w:val="single"/>
        </w:rPr>
        <w:instrText xml:space="preserve"> </w:instrText>
      </w:r>
      <w:r w:rsidR="00170AEF">
        <w:rPr>
          <w:rFonts w:hint="eastAsia"/>
          <w:sz w:val="24"/>
          <w:u w:val="single"/>
        </w:rPr>
        <w:instrText>eq \o\ac(</w:instrText>
      </w:r>
      <w:r w:rsidR="00170AEF">
        <w:rPr>
          <w:rFonts w:hint="eastAsia"/>
          <w:sz w:val="24"/>
          <w:u w:val="single"/>
        </w:rPr>
        <w:instrText>○</w:instrText>
      </w:r>
      <w:r w:rsidR="00170AEF">
        <w:rPr>
          <w:rFonts w:hint="eastAsia"/>
          <w:sz w:val="24"/>
          <w:u w:val="single"/>
        </w:rPr>
        <w:instrText>,</w:instrText>
      </w:r>
      <w:r w:rsidR="00170AEF" w:rsidRPr="00170AEF">
        <w:rPr>
          <w:rFonts w:ascii="ＭＳ 明朝" w:hint="eastAsia"/>
          <w:position w:val="2"/>
          <w:sz w:val="16"/>
        </w:rPr>
        <w:instrText>印</w:instrText>
      </w:r>
      <w:r w:rsidR="00170AEF">
        <w:rPr>
          <w:rFonts w:hint="eastAsia"/>
          <w:sz w:val="24"/>
          <w:u w:val="single"/>
        </w:rPr>
        <w:instrText>)</w:instrText>
      </w:r>
      <w:r w:rsidR="00170AEF">
        <w:rPr>
          <w:sz w:val="24"/>
          <w:u w:val="single"/>
        </w:rPr>
        <w:fldChar w:fldCharType="end"/>
      </w:r>
      <w:r w:rsidR="0003175B">
        <w:rPr>
          <w:rFonts w:hint="eastAsia"/>
          <w:sz w:val="24"/>
          <w:u w:val="single"/>
        </w:rPr>
        <w:t xml:space="preserve">　　　</w:t>
      </w:r>
    </w:p>
    <w:p w:rsidR="0003175B" w:rsidRDefault="0003175B" w:rsidP="0003175B">
      <w:pPr>
        <w:ind w:firstLineChars="1800" w:firstLine="4320"/>
        <w:rPr>
          <w:sz w:val="24"/>
          <w:u w:val="single"/>
        </w:rPr>
      </w:pPr>
    </w:p>
    <w:p w:rsidR="00BC33A7" w:rsidRDefault="00BC33A7" w:rsidP="0003175B">
      <w:pPr>
        <w:ind w:firstLineChars="1800" w:firstLine="4320"/>
        <w:rPr>
          <w:sz w:val="24"/>
          <w:u w:val="single"/>
        </w:rPr>
      </w:pPr>
    </w:p>
    <w:p w:rsidR="00BC33A7" w:rsidRDefault="00BC33A7" w:rsidP="0003175B">
      <w:pPr>
        <w:ind w:firstLineChars="1800" w:firstLine="4320"/>
        <w:rPr>
          <w:sz w:val="24"/>
          <w:u w:val="single"/>
        </w:rPr>
      </w:pPr>
    </w:p>
    <w:p w:rsidR="00A90CAE" w:rsidRPr="00375899" w:rsidRDefault="00A90CAE" w:rsidP="0003175B">
      <w:pPr>
        <w:ind w:firstLineChars="1800" w:firstLine="4320"/>
        <w:rPr>
          <w:sz w:val="24"/>
          <w:u w:val="single"/>
        </w:rPr>
      </w:pPr>
    </w:p>
    <w:p w:rsidR="00A13D3A" w:rsidRDefault="00A13D3A" w:rsidP="0003175B">
      <w:pPr>
        <w:ind w:firstLineChars="1800" w:firstLine="4320"/>
        <w:rPr>
          <w:sz w:val="24"/>
          <w:u w:val="single"/>
        </w:rPr>
      </w:pPr>
    </w:p>
    <w:p w:rsidR="00BC33A7" w:rsidRPr="007A1541" w:rsidRDefault="00E37E39" w:rsidP="00434D18">
      <w:pPr>
        <w:spacing w:line="300" w:lineRule="auto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クリーニング所</w:t>
      </w:r>
      <w:r w:rsidR="00BC33A7" w:rsidRPr="007A1541">
        <w:rPr>
          <w:rFonts w:asciiTheme="majorEastAsia" w:eastAsiaTheme="majorEastAsia" w:hAnsiTheme="majorEastAsia" w:hint="eastAsia"/>
          <w:b/>
          <w:sz w:val="28"/>
        </w:rPr>
        <w:t>開設届等の健康診断項目について</w:t>
      </w:r>
    </w:p>
    <w:p w:rsidR="00434D18" w:rsidRDefault="00434D18" w:rsidP="00434D18">
      <w:pPr>
        <w:spacing w:line="300" w:lineRule="auto"/>
        <w:rPr>
          <w:sz w:val="24"/>
        </w:rPr>
      </w:pPr>
    </w:p>
    <w:p w:rsidR="00434D18" w:rsidRDefault="00434D18" w:rsidP="00434D18">
      <w:pPr>
        <w:spacing w:line="300" w:lineRule="auto"/>
        <w:rPr>
          <w:sz w:val="24"/>
        </w:rPr>
      </w:pPr>
    </w:p>
    <w:p w:rsidR="00A13D3A" w:rsidRPr="00434D18" w:rsidRDefault="00A13D3A" w:rsidP="00434D18">
      <w:pPr>
        <w:spacing w:line="300" w:lineRule="auto"/>
        <w:rPr>
          <w:sz w:val="24"/>
        </w:rPr>
      </w:pPr>
    </w:p>
    <w:p w:rsidR="007A1541" w:rsidRPr="007A1541" w:rsidRDefault="007A1541" w:rsidP="007A1541">
      <w:pPr>
        <w:spacing w:line="300" w:lineRule="auto"/>
        <w:rPr>
          <w:rFonts w:asciiTheme="majorEastAsia" w:eastAsiaTheme="majorEastAsia" w:hAnsiTheme="majorEastAsia"/>
          <w:b/>
          <w:sz w:val="24"/>
        </w:rPr>
      </w:pPr>
      <w:r w:rsidRPr="007A1541">
        <w:rPr>
          <w:rFonts w:asciiTheme="majorEastAsia" w:eastAsiaTheme="majorEastAsia" w:hAnsiTheme="majorEastAsia" w:hint="eastAsia"/>
          <w:b/>
          <w:sz w:val="24"/>
        </w:rPr>
        <w:t>開設者の方へ</w:t>
      </w:r>
    </w:p>
    <w:p w:rsidR="007A1541" w:rsidRPr="007A1541" w:rsidRDefault="007A1541" w:rsidP="006E3E68">
      <w:pPr>
        <w:spacing w:line="300" w:lineRule="auto"/>
        <w:ind w:firstLineChars="100" w:firstLine="240"/>
        <w:rPr>
          <w:sz w:val="24"/>
        </w:rPr>
      </w:pPr>
      <w:r w:rsidRPr="007A1541">
        <w:rPr>
          <w:rFonts w:hint="eastAsia"/>
          <w:sz w:val="24"/>
        </w:rPr>
        <w:t>開設届</w:t>
      </w:r>
      <w:r w:rsidR="00E37E39">
        <w:rPr>
          <w:rFonts w:hint="eastAsia"/>
          <w:sz w:val="24"/>
        </w:rPr>
        <w:t>の際</w:t>
      </w:r>
      <w:r w:rsidRPr="007A1541">
        <w:rPr>
          <w:rFonts w:hint="eastAsia"/>
          <w:sz w:val="24"/>
        </w:rPr>
        <w:t>には</w:t>
      </w:r>
      <w:r w:rsidR="009D73AE">
        <w:rPr>
          <w:rFonts w:asciiTheme="majorEastAsia" w:eastAsiaTheme="majorEastAsia" w:hAnsiTheme="majorEastAsia" w:hint="eastAsia"/>
          <w:b/>
          <w:sz w:val="24"/>
          <w:u w:val="single"/>
        </w:rPr>
        <w:t>結核、皮膚疾患その他厚生労働大臣の指定する伝染性疾病</w:t>
      </w:r>
      <w:r w:rsidRPr="007A1541">
        <w:rPr>
          <w:rFonts w:asciiTheme="majorEastAsia" w:eastAsiaTheme="majorEastAsia" w:hAnsiTheme="majorEastAsia" w:hint="eastAsia"/>
          <w:b/>
          <w:sz w:val="24"/>
          <w:u w:val="single"/>
        </w:rPr>
        <w:t>の有無に関する医師の診断書</w:t>
      </w:r>
      <w:r w:rsidR="005E70B6">
        <w:rPr>
          <w:rFonts w:asciiTheme="majorEastAsia" w:eastAsiaTheme="majorEastAsia" w:hAnsiTheme="majorEastAsia" w:hint="eastAsia"/>
          <w:b/>
          <w:sz w:val="24"/>
          <w:u w:val="single"/>
        </w:rPr>
        <w:t>（３か月以内のもの）</w:t>
      </w:r>
      <w:r w:rsidRPr="007A1541">
        <w:rPr>
          <w:rFonts w:hint="eastAsia"/>
          <w:sz w:val="24"/>
        </w:rPr>
        <w:t>を添付する必要があります。</w:t>
      </w:r>
    </w:p>
    <w:p w:rsidR="007A1541" w:rsidRPr="007A1541" w:rsidRDefault="007A1541" w:rsidP="007A1541">
      <w:pPr>
        <w:spacing w:line="30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また、次の場合は変更届に同様の診断書を添付していただく</w:t>
      </w:r>
      <w:r w:rsidRPr="007A1541">
        <w:rPr>
          <w:rFonts w:hint="eastAsia"/>
          <w:sz w:val="24"/>
        </w:rPr>
        <w:t>必要があります。</w:t>
      </w:r>
    </w:p>
    <w:p w:rsidR="007A1541" w:rsidRDefault="007A1541" w:rsidP="007A1541">
      <w:pPr>
        <w:spacing w:line="300" w:lineRule="auto"/>
        <w:rPr>
          <w:sz w:val="24"/>
        </w:rPr>
      </w:pPr>
    </w:p>
    <w:p w:rsidR="007A1541" w:rsidRPr="007A1541" w:rsidRDefault="007A1541" w:rsidP="007A1541">
      <w:pPr>
        <w:spacing w:line="300" w:lineRule="auto"/>
        <w:rPr>
          <w:sz w:val="24"/>
        </w:rPr>
      </w:pPr>
      <w:r w:rsidRPr="007A1541">
        <w:rPr>
          <w:rFonts w:hint="eastAsia"/>
          <w:sz w:val="24"/>
        </w:rPr>
        <w:t>○</w:t>
      </w:r>
      <w:r w:rsidR="00E37E39">
        <w:rPr>
          <w:rFonts w:hint="eastAsia"/>
          <w:sz w:val="24"/>
        </w:rPr>
        <w:t>新たな方を作業に</w:t>
      </w:r>
      <w:r w:rsidRPr="007A1541">
        <w:rPr>
          <w:rFonts w:hint="eastAsia"/>
          <w:sz w:val="24"/>
        </w:rPr>
        <w:t>従事</w:t>
      </w:r>
      <w:r w:rsidR="00E37E39">
        <w:rPr>
          <w:rFonts w:hint="eastAsia"/>
          <w:sz w:val="24"/>
        </w:rPr>
        <w:t>させる</w:t>
      </w:r>
      <w:r w:rsidRPr="007A1541">
        <w:rPr>
          <w:rFonts w:hint="eastAsia"/>
          <w:sz w:val="24"/>
        </w:rPr>
        <w:t>場合</w:t>
      </w:r>
    </w:p>
    <w:p w:rsidR="007A1541" w:rsidRPr="007A1541" w:rsidRDefault="007A1541" w:rsidP="007A1541">
      <w:pPr>
        <w:spacing w:line="300" w:lineRule="auto"/>
        <w:rPr>
          <w:sz w:val="24"/>
        </w:rPr>
      </w:pPr>
      <w:r w:rsidRPr="007A1541">
        <w:rPr>
          <w:rFonts w:hint="eastAsia"/>
          <w:sz w:val="24"/>
        </w:rPr>
        <w:t>○従事している理・美容師について、結核、皮膚疾患の有無に変更があった場合</w:t>
      </w:r>
    </w:p>
    <w:p w:rsidR="003B20A5" w:rsidRPr="00434D18" w:rsidRDefault="003B20A5" w:rsidP="003B20A5">
      <w:pPr>
        <w:spacing w:line="300" w:lineRule="auto"/>
        <w:rPr>
          <w:sz w:val="24"/>
        </w:rPr>
      </w:pPr>
    </w:p>
    <w:p w:rsidR="00434D18" w:rsidRDefault="00434D18" w:rsidP="009D73AE">
      <w:pPr>
        <w:spacing w:line="300" w:lineRule="auto"/>
        <w:rPr>
          <w:sz w:val="24"/>
        </w:rPr>
      </w:pPr>
    </w:p>
    <w:p w:rsidR="00434D18" w:rsidRDefault="00434D18" w:rsidP="009D73AE">
      <w:pPr>
        <w:spacing w:line="300" w:lineRule="auto"/>
        <w:rPr>
          <w:sz w:val="24"/>
        </w:rPr>
      </w:pPr>
    </w:p>
    <w:p w:rsidR="007A1541" w:rsidRDefault="007A1541" w:rsidP="00434D18">
      <w:pPr>
        <w:spacing w:line="300" w:lineRule="auto"/>
        <w:rPr>
          <w:sz w:val="24"/>
        </w:rPr>
      </w:pPr>
    </w:p>
    <w:p w:rsidR="007A1541" w:rsidRPr="007A1541" w:rsidRDefault="007A1541" w:rsidP="007A1541">
      <w:pPr>
        <w:spacing w:line="300" w:lineRule="auto"/>
        <w:rPr>
          <w:rFonts w:asciiTheme="majorEastAsia" w:eastAsiaTheme="majorEastAsia" w:hAnsiTheme="majorEastAsia"/>
          <w:b/>
          <w:sz w:val="24"/>
        </w:rPr>
      </w:pPr>
      <w:r w:rsidRPr="007A1541">
        <w:rPr>
          <w:rFonts w:asciiTheme="majorEastAsia" w:eastAsiaTheme="majorEastAsia" w:hAnsiTheme="majorEastAsia" w:hint="eastAsia"/>
          <w:b/>
          <w:sz w:val="24"/>
        </w:rPr>
        <w:t>医師の方へ</w:t>
      </w:r>
    </w:p>
    <w:p w:rsidR="007A1541" w:rsidRPr="007A1541" w:rsidRDefault="007A1541" w:rsidP="007A1541">
      <w:pPr>
        <w:spacing w:line="300" w:lineRule="auto"/>
        <w:ind w:firstLineChars="100" w:firstLine="240"/>
        <w:rPr>
          <w:sz w:val="24"/>
        </w:rPr>
      </w:pPr>
      <w:r w:rsidRPr="007A1541">
        <w:rPr>
          <w:rFonts w:hint="eastAsia"/>
          <w:sz w:val="24"/>
        </w:rPr>
        <w:t>結核、皮膚疾患の有無についての診断をお願いします。</w:t>
      </w:r>
      <w:r w:rsidR="00314D59">
        <w:rPr>
          <w:rFonts w:hint="eastAsia"/>
          <w:sz w:val="24"/>
        </w:rPr>
        <w:t>診断書は、裏面の様式をお使いいただくか、</w:t>
      </w:r>
      <w:r w:rsidRPr="007A1541">
        <w:rPr>
          <w:rFonts w:hint="eastAsia"/>
          <w:sz w:val="24"/>
        </w:rPr>
        <w:t>診断書中に結核、皮膚疾患でない旨が記載され</w:t>
      </w:r>
      <w:r>
        <w:rPr>
          <w:rFonts w:hint="eastAsia"/>
          <w:sz w:val="24"/>
        </w:rPr>
        <w:t>ていれば、病院等で通常使用されている様式でも差し支えありません</w:t>
      </w:r>
      <w:r w:rsidRPr="007A1541">
        <w:rPr>
          <w:rFonts w:hint="eastAsia"/>
          <w:sz w:val="24"/>
        </w:rPr>
        <w:t>。</w:t>
      </w:r>
    </w:p>
    <w:p w:rsidR="007A1541" w:rsidRPr="007A1541" w:rsidRDefault="007A1541" w:rsidP="009D73AE">
      <w:pPr>
        <w:spacing w:line="300" w:lineRule="auto"/>
        <w:ind w:firstLineChars="100" w:firstLine="240"/>
        <w:rPr>
          <w:sz w:val="24"/>
        </w:rPr>
      </w:pPr>
      <w:r w:rsidRPr="007A1541">
        <w:rPr>
          <w:rFonts w:hint="eastAsia"/>
          <w:sz w:val="24"/>
        </w:rPr>
        <w:t>皮膚疾患の有無については、</w:t>
      </w:r>
      <w:r w:rsidR="009D73AE">
        <w:rPr>
          <w:rFonts w:hint="eastAsia"/>
          <w:sz w:val="24"/>
        </w:rPr>
        <w:t>特に</w:t>
      </w:r>
      <w:r w:rsidRPr="007A1541">
        <w:rPr>
          <w:rFonts w:hint="eastAsia"/>
          <w:sz w:val="24"/>
        </w:rPr>
        <w:t>感染性の皮膚疾患（伝染性膿痂疹、単純性疱</w:t>
      </w:r>
      <w:r w:rsidR="009D73AE">
        <w:rPr>
          <w:rFonts w:hint="eastAsia"/>
          <w:sz w:val="24"/>
        </w:rPr>
        <w:t>疹、頭部白癬、疥癬等）について所見の記載をお願いします</w:t>
      </w:r>
      <w:r w:rsidRPr="007A1541">
        <w:rPr>
          <w:rFonts w:hint="eastAsia"/>
          <w:sz w:val="24"/>
        </w:rPr>
        <w:t>。</w:t>
      </w:r>
    </w:p>
    <w:p w:rsidR="007A1541" w:rsidRDefault="007A1541" w:rsidP="00E37E39">
      <w:pPr>
        <w:spacing w:line="300" w:lineRule="auto"/>
        <w:ind w:firstLineChars="100" w:firstLine="240"/>
        <w:rPr>
          <w:sz w:val="24"/>
        </w:rPr>
      </w:pPr>
      <w:bookmarkStart w:id="0" w:name="_GoBack"/>
      <w:bookmarkEnd w:id="0"/>
    </w:p>
    <w:p w:rsidR="005E70B6" w:rsidRDefault="005E70B6" w:rsidP="007A1541">
      <w:pPr>
        <w:spacing w:line="300" w:lineRule="auto"/>
        <w:rPr>
          <w:sz w:val="24"/>
        </w:rPr>
      </w:pPr>
    </w:p>
    <w:p w:rsidR="005E70B6" w:rsidRDefault="005E70B6" w:rsidP="007A1541">
      <w:pPr>
        <w:spacing w:line="300" w:lineRule="auto"/>
        <w:rPr>
          <w:sz w:val="24"/>
        </w:rPr>
      </w:pPr>
    </w:p>
    <w:p w:rsidR="005E70B6" w:rsidRDefault="005E70B6" w:rsidP="007A1541">
      <w:pPr>
        <w:spacing w:line="300" w:lineRule="auto"/>
        <w:rPr>
          <w:sz w:val="24"/>
        </w:rPr>
      </w:pPr>
    </w:p>
    <w:p w:rsidR="005E70B6" w:rsidRPr="00434D18" w:rsidRDefault="005E70B6" w:rsidP="005E70B6">
      <w:pPr>
        <w:spacing w:line="300" w:lineRule="auto"/>
        <w:rPr>
          <w:sz w:val="24"/>
        </w:rPr>
      </w:pPr>
    </w:p>
    <w:p w:rsidR="005E70B6" w:rsidRPr="00434D18" w:rsidRDefault="005E70B6" w:rsidP="005E70B6">
      <w:pPr>
        <w:spacing w:line="300" w:lineRule="auto"/>
        <w:ind w:firstLineChars="1500" w:firstLine="3600"/>
        <w:rPr>
          <w:sz w:val="24"/>
        </w:rPr>
      </w:pPr>
      <w:r w:rsidRPr="00434D18">
        <w:rPr>
          <w:rFonts w:hint="eastAsia"/>
          <w:sz w:val="24"/>
        </w:rPr>
        <w:t>問い合わせ</w:t>
      </w:r>
      <w:r w:rsidRPr="00434D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鹿角市市民部</w:t>
      </w:r>
      <w:r w:rsidR="00375899">
        <w:rPr>
          <w:rFonts w:hint="eastAsia"/>
          <w:sz w:val="24"/>
        </w:rPr>
        <w:t>生活環境</w:t>
      </w:r>
      <w:r>
        <w:rPr>
          <w:rFonts w:hint="eastAsia"/>
          <w:sz w:val="24"/>
        </w:rPr>
        <w:t>課　環境</w:t>
      </w:r>
      <w:r w:rsidR="00375899">
        <w:rPr>
          <w:rFonts w:hint="eastAsia"/>
          <w:sz w:val="24"/>
        </w:rPr>
        <w:t>推進</w:t>
      </w:r>
      <w:r>
        <w:rPr>
          <w:rFonts w:hint="eastAsia"/>
          <w:sz w:val="24"/>
        </w:rPr>
        <w:t>班</w:t>
      </w:r>
    </w:p>
    <w:p w:rsidR="005E70B6" w:rsidRPr="00434D18" w:rsidRDefault="005E70B6" w:rsidP="005E70B6">
      <w:pPr>
        <w:spacing w:line="300" w:lineRule="auto"/>
        <w:ind w:firstLineChars="2200" w:firstLine="5280"/>
        <w:rPr>
          <w:sz w:val="24"/>
        </w:rPr>
      </w:pPr>
      <w:r w:rsidRPr="00434D18">
        <w:rPr>
          <w:rFonts w:hint="eastAsia"/>
          <w:sz w:val="24"/>
        </w:rPr>
        <w:t>ＴＥＬ</w:t>
      </w:r>
      <w:r w:rsidRPr="00434D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０１８６－３０－０２２４</w:t>
      </w:r>
    </w:p>
    <w:p w:rsidR="005E70B6" w:rsidRPr="007A1541" w:rsidRDefault="005E70B6" w:rsidP="007A1541">
      <w:pPr>
        <w:spacing w:line="300" w:lineRule="auto"/>
        <w:rPr>
          <w:sz w:val="24"/>
        </w:rPr>
      </w:pPr>
    </w:p>
    <w:sectPr w:rsidR="005E70B6" w:rsidRPr="007A1541" w:rsidSect="0003175B">
      <w:pgSz w:w="11907" w:h="16840" w:code="9"/>
      <w:pgMar w:top="1077" w:right="1440" w:bottom="1077" w:left="144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99" w:rsidRDefault="00375899" w:rsidP="00A87A38">
      <w:r>
        <w:separator/>
      </w:r>
    </w:p>
  </w:endnote>
  <w:endnote w:type="continuationSeparator" w:id="0">
    <w:p w:rsidR="00375899" w:rsidRDefault="00375899" w:rsidP="00A8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99" w:rsidRDefault="00375899" w:rsidP="00A87A38">
      <w:r>
        <w:separator/>
      </w:r>
    </w:p>
  </w:footnote>
  <w:footnote w:type="continuationSeparator" w:id="0">
    <w:p w:rsidR="00375899" w:rsidRDefault="00375899" w:rsidP="00A8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F2E82"/>
    <w:multiLevelType w:val="hybridMultilevel"/>
    <w:tmpl w:val="76EE1E16"/>
    <w:lvl w:ilvl="0" w:tplc="66AAE5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67"/>
    <w:rsid w:val="0003175B"/>
    <w:rsid w:val="00170AEF"/>
    <w:rsid w:val="00314D59"/>
    <w:rsid w:val="00375899"/>
    <w:rsid w:val="00383D91"/>
    <w:rsid w:val="003B20A5"/>
    <w:rsid w:val="00434D18"/>
    <w:rsid w:val="005E70B6"/>
    <w:rsid w:val="006E3E68"/>
    <w:rsid w:val="006E712C"/>
    <w:rsid w:val="007A1541"/>
    <w:rsid w:val="00897ECE"/>
    <w:rsid w:val="009D73AE"/>
    <w:rsid w:val="00A13D3A"/>
    <w:rsid w:val="00A87A38"/>
    <w:rsid w:val="00A90CAE"/>
    <w:rsid w:val="00B93446"/>
    <w:rsid w:val="00BC33A7"/>
    <w:rsid w:val="00C03646"/>
    <w:rsid w:val="00CD4667"/>
    <w:rsid w:val="00D2786E"/>
    <w:rsid w:val="00E37E39"/>
    <w:rsid w:val="00ED7560"/>
    <w:rsid w:val="00F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F80366C-701E-4774-84E2-8E5689B1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38"/>
  </w:style>
  <w:style w:type="paragraph" w:styleId="a6">
    <w:name w:val="footer"/>
    <w:basedOn w:val="a"/>
    <w:link w:val="a7"/>
    <w:uiPriority w:val="99"/>
    <w:unhideWhenUsed/>
    <w:rsid w:val="00A8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38"/>
  </w:style>
  <w:style w:type="paragraph" w:styleId="a8">
    <w:name w:val="Balloon Text"/>
    <w:basedOn w:val="a"/>
    <w:link w:val="a9"/>
    <w:uiPriority w:val="99"/>
    <w:semiHidden/>
    <w:unhideWhenUsed/>
    <w:rsid w:val="00A87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C2B6D2C1.dotm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生田　あかり</cp:lastModifiedBy>
  <cp:revision>2</cp:revision>
  <cp:lastPrinted>2021-08-27T06:21:00Z</cp:lastPrinted>
  <dcterms:created xsi:type="dcterms:W3CDTF">2021-10-01T11:31:00Z</dcterms:created>
  <dcterms:modified xsi:type="dcterms:W3CDTF">2021-10-01T11:31:00Z</dcterms:modified>
</cp:coreProperties>
</file>